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15BE" w14:textId="77777777" w:rsidR="0081639F" w:rsidRPr="0081639F" w:rsidRDefault="0081639F" w:rsidP="0081639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39F">
        <w:rPr>
          <w:rFonts w:ascii="Times New Roman" w:hAnsi="Times New Roman" w:cs="Times New Roman"/>
          <w:b/>
          <w:bCs/>
          <w:sz w:val="24"/>
          <w:szCs w:val="24"/>
        </w:rPr>
        <w:t>301/2016. (IX. 30.) Korm. rendelet</w:t>
      </w:r>
    </w:p>
    <w:p w14:paraId="1D20DA17" w14:textId="0D43D08A" w:rsidR="0081639F" w:rsidRPr="0081639F" w:rsidRDefault="0081639F" w:rsidP="0081639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39F">
        <w:rPr>
          <w:rFonts w:ascii="Times New Roman" w:hAnsi="Times New Roman" w:cs="Times New Roman"/>
          <w:b/>
          <w:bCs/>
          <w:sz w:val="24"/>
          <w:szCs w:val="24"/>
        </w:rPr>
        <w:t>a közérdekű adat iránti igény teljesítéséért megállapítható költségtérítés mértékéről</w:t>
      </w:r>
    </w:p>
    <w:p w14:paraId="16A971A3" w14:textId="77777777" w:rsidR="0081639F" w:rsidRDefault="0081639F" w:rsidP="008163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B6373" w14:textId="7FBB0C62" w:rsidR="0081639F" w:rsidRPr="005654FB" w:rsidRDefault="0081639F" w:rsidP="0081639F">
      <w:p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54FB">
        <w:rPr>
          <w:rFonts w:ascii="Times New Roman" w:hAnsi="Times New Roman" w:cs="Times New Roman"/>
          <w:i/>
          <w:iCs/>
          <w:sz w:val="24"/>
          <w:szCs w:val="24"/>
        </w:rPr>
        <w:t xml:space="preserve">Kivonat a </w:t>
      </w:r>
      <w:r w:rsidRPr="005654FB">
        <w:rPr>
          <w:rFonts w:ascii="Times New Roman" w:hAnsi="Times New Roman" w:cs="Times New Roman"/>
          <w:i/>
          <w:iCs/>
          <w:sz w:val="24"/>
          <w:szCs w:val="24"/>
        </w:rPr>
        <w:t>Kormány</w:t>
      </w:r>
      <w:r w:rsidRPr="005654FB">
        <w:rPr>
          <w:rFonts w:ascii="Times New Roman" w:hAnsi="Times New Roman" w:cs="Times New Roman"/>
          <w:i/>
          <w:iCs/>
          <w:sz w:val="24"/>
          <w:szCs w:val="24"/>
        </w:rPr>
        <w:t xml:space="preserve"> rendeletből:</w:t>
      </w:r>
    </w:p>
    <w:p w14:paraId="1D02E402" w14:textId="77777777" w:rsidR="0081639F" w:rsidRPr="0081639F" w:rsidRDefault="0081639F" w:rsidP="008163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9F">
        <w:rPr>
          <w:rFonts w:ascii="Times New Roman" w:hAnsi="Times New Roman" w:cs="Times New Roman"/>
          <w:sz w:val="24"/>
          <w:szCs w:val="24"/>
        </w:rPr>
        <w:t>1. § (1) Az igényelt adatokat tartalmazó adathordozó költségeként az alábbi mértékek vehetők figyelembe:</w:t>
      </w:r>
    </w:p>
    <w:p w14:paraId="12F1E12B" w14:textId="77777777" w:rsidR="0081639F" w:rsidRPr="0081639F" w:rsidRDefault="0081639F" w:rsidP="008163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9F">
        <w:rPr>
          <w:rFonts w:ascii="Times New Roman" w:hAnsi="Times New Roman" w:cs="Times New Roman"/>
          <w:sz w:val="24"/>
          <w:szCs w:val="24"/>
        </w:rPr>
        <w:t>a) papír alapon nyújtott színes másolat esetén az adathordozó közvetlen önköltsége, de legfeljebb</w:t>
      </w:r>
    </w:p>
    <w:p w14:paraId="6457EA30" w14:textId="77777777" w:rsidR="0081639F" w:rsidRPr="0081639F" w:rsidRDefault="0081639F" w:rsidP="008163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9F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81639F">
        <w:rPr>
          <w:rFonts w:ascii="Times New Roman" w:hAnsi="Times New Roman" w:cs="Times New Roman"/>
          <w:sz w:val="24"/>
          <w:szCs w:val="24"/>
        </w:rPr>
        <w:t>) 130 Ft/másolt A/4-es oldal,</w:t>
      </w:r>
    </w:p>
    <w:p w14:paraId="1BC01CCA" w14:textId="77777777" w:rsidR="0081639F" w:rsidRPr="0081639F" w:rsidRDefault="0081639F" w:rsidP="008163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9F">
        <w:rPr>
          <w:rFonts w:ascii="Times New Roman" w:hAnsi="Times New Roman" w:cs="Times New Roman"/>
          <w:sz w:val="24"/>
          <w:szCs w:val="24"/>
        </w:rPr>
        <w:t>ab) 260 Ft/másolt A/3-as oldal,</w:t>
      </w:r>
    </w:p>
    <w:p w14:paraId="341D33B2" w14:textId="77777777" w:rsidR="0081639F" w:rsidRPr="0081639F" w:rsidRDefault="0081639F" w:rsidP="008163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9F">
        <w:rPr>
          <w:rFonts w:ascii="Times New Roman" w:hAnsi="Times New Roman" w:cs="Times New Roman"/>
          <w:sz w:val="24"/>
          <w:szCs w:val="24"/>
        </w:rPr>
        <w:t>b) papír alapon nyújtott fekete-fehér másolat esetén az adathordozó közvetlen önköltsége, de legfeljebb</w:t>
      </w:r>
    </w:p>
    <w:p w14:paraId="5F5503FC" w14:textId="77777777" w:rsidR="0081639F" w:rsidRPr="0081639F" w:rsidRDefault="0081639F" w:rsidP="008163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9F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81639F">
        <w:rPr>
          <w:rFonts w:ascii="Times New Roman" w:hAnsi="Times New Roman" w:cs="Times New Roman"/>
          <w:sz w:val="24"/>
          <w:szCs w:val="24"/>
        </w:rPr>
        <w:t>) 12 Ft/másolt A/4-es oldal,</w:t>
      </w:r>
    </w:p>
    <w:p w14:paraId="5B86CFF5" w14:textId="77777777" w:rsidR="0081639F" w:rsidRPr="0081639F" w:rsidRDefault="0081639F" w:rsidP="008163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9F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81639F">
        <w:rPr>
          <w:rFonts w:ascii="Times New Roman" w:hAnsi="Times New Roman" w:cs="Times New Roman"/>
          <w:sz w:val="24"/>
          <w:szCs w:val="24"/>
        </w:rPr>
        <w:t>) 24 Ft/másolt A/3-as oldal,</w:t>
      </w:r>
    </w:p>
    <w:p w14:paraId="5DE4DC0B" w14:textId="77777777" w:rsidR="0081639F" w:rsidRPr="0081639F" w:rsidRDefault="0081639F" w:rsidP="008163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9F">
        <w:rPr>
          <w:rFonts w:ascii="Times New Roman" w:hAnsi="Times New Roman" w:cs="Times New Roman"/>
          <w:sz w:val="24"/>
          <w:szCs w:val="24"/>
        </w:rPr>
        <w:t>c) optikai adathordozón nyújtott másolat esetén az adathordozó közvetlen önköltsége, de legfeljebb 580 Ft/adathordozó,</w:t>
      </w:r>
    </w:p>
    <w:p w14:paraId="2FDA7D5F" w14:textId="77777777" w:rsidR="0081639F" w:rsidRPr="0081639F" w:rsidRDefault="0081639F" w:rsidP="008163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9F">
        <w:rPr>
          <w:rFonts w:ascii="Times New Roman" w:hAnsi="Times New Roman" w:cs="Times New Roman"/>
          <w:sz w:val="24"/>
          <w:szCs w:val="24"/>
        </w:rPr>
        <w:t>d) elektronikus úton használható egyéb adathordozón nyújtott másolat esetén az adathordozó közvetlen önköltsége.</w:t>
      </w:r>
    </w:p>
    <w:p w14:paraId="6C086426" w14:textId="77777777" w:rsidR="0081639F" w:rsidRPr="0081639F" w:rsidRDefault="0081639F" w:rsidP="008163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9F">
        <w:rPr>
          <w:rFonts w:ascii="Times New Roman" w:hAnsi="Times New Roman" w:cs="Times New Roman"/>
          <w:sz w:val="24"/>
          <w:szCs w:val="24"/>
        </w:rPr>
        <w:t xml:space="preserve">(2) A másolatkészítéshez szükséges eszközök rendelkezésre állásának átmeneti vagy tartós hiánya esetén - az (1) bekezdésben meghatározott mértéktől eltérően - az igényelt adatokat tartalmazó adathordozó költségeként a közvetlenül a másolatkészítés érdekében felmerült, ahhoz feltétlenül szükséges, bizonylattal igazolt költség vehető figyelembe. Az adatkezelőnek az e bekezdésben meghatározott mérték alkalmazhatóságát az információs önrendelkezési jogról és az információszabadságról szóló 2011. évi CXII. törvény (a továbbiakban: </w:t>
      </w:r>
      <w:proofErr w:type="spellStart"/>
      <w:r w:rsidRPr="0081639F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81639F">
        <w:rPr>
          <w:rFonts w:ascii="Times New Roman" w:hAnsi="Times New Roman" w:cs="Times New Roman"/>
          <w:sz w:val="24"/>
          <w:szCs w:val="24"/>
        </w:rPr>
        <w:t>.) 31. § (2) bekezdésében meghatározott bizonyítási kötelezettség keretében kell igazolnia.</w:t>
      </w:r>
    </w:p>
    <w:p w14:paraId="18F70051" w14:textId="77777777" w:rsidR="0081639F" w:rsidRPr="0081639F" w:rsidRDefault="0081639F" w:rsidP="008163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9F">
        <w:rPr>
          <w:rFonts w:ascii="Times New Roman" w:hAnsi="Times New Roman" w:cs="Times New Roman"/>
          <w:sz w:val="24"/>
          <w:szCs w:val="24"/>
        </w:rPr>
        <w:t>(3) A papír alapon nyújtott másolat költsége csak az adatigénylés teljesítéséhez szükséges másolt oldalak azon része tekintetében vehető figyelembe, amellyel a másolt oldalak száma a tízet meghaladja.</w:t>
      </w:r>
    </w:p>
    <w:p w14:paraId="17D12EA1" w14:textId="77777777" w:rsidR="0081639F" w:rsidRPr="0081639F" w:rsidRDefault="0081639F" w:rsidP="008163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9F">
        <w:rPr>
          <w:rFonts w:ascii="Times New Roman" w:hAnsi="Times New Roman" w:cs="Times New Roman"/>
          <w:sz w:val="24"/>
          <w:szCs w:val="24"/>
        </w:rPr>
        <w:t>2. § Az igényelt adatokat tartalmazó adathordozó kézbesítési költségeként legfeljebb az alábbi mértékek vehetők figyelembe:</w:t>
      </w:r>
    </w:p>
    <w:p w14:paraId="4EF6841E" w14:textId="77777777" w:rsidR="0081639F" w:rsidRPr="0081639F" w:rsidRDefault="0081639F" w:rsidP="008163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9F">
        <w:rPr>
          <w:rFonts w:ascii="Times New Roman" w:hAnsi="Times New Roman" w:cs="Times New Roman"/>
          <w:sz w:val="24"/>
          <w:szCs w:val="24"/>
        </w:rPr>
        <w:lastRenderedPageBreak/>
        <w:t>a) az adatigénylő részére postai úton, Magyarország területén belül való kézbesítés esetén a hivatalos iratokra vonatkozó belföldi postai szolgáltatás díja,</w:t>
      </w:r>
    </w:p>
    <w:p w14:paraId="6237647D" w14:textId="77777777" w:rsidR="0081639F" w:rsidRPr="0081639F" w:rsidRDefault="0081639F" w:rsidP="008163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9F">
        <w:rPr>
          <w:rFonts w:ascii="Times New Roman" w:hAnsi="Times New Roman" w:cs="Times New Roman"/>
          <w:sz w:val="24"/>
          <w:szCs w:val="24"/>
        </w:rPr>
        <w:t>b) az adatigénylő részére postai úton, külföldre történő kézbesítés esetén az egyetemes postai szolgáltatás keretében tértivevény többletszolgáltatással feladott, könyvelt küldeményre vonatkozó postai szolgáltatás díja.</w:t>
      </w:r>
    </w:p>
    <w:p w14:paraId="039ADA87" w14:textId="0E0F3817" w:rsidR="0081639F" w:rsidRPr="0081639F" w:rsidRDefault="0081639F" w:rsidP="008163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9F">
        <w:rPr>
          <w:rFonts w:ascii="Times New Roman" w:hAnsi="Times New Roman" w:cs="Times New Roman"/>
          <w:sz w:val="24"/>
          <w:szCs w:val="24"/>
        </w:rPr>
        <w:t xml:space="preserve">5. § A közérdekű adat iránti igény teljesítéséért fizetendő költségtérítés megállapítható mértékébe nem számítható bele az az - adatigénylőnek visszafizetendő - összeg, amellyel az </w:t>
      </w:r>
      <w:proofErr w:type="spellStart"/>
      <w:r w:rsidRPr="0081639F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81639F">
        <w:rPr>
          <w:rFonts w:ascii="Times New Roman" w:hAnsi="Times New Roman" w:cs="Times New Roman"/>
          <w:sz w:val="24"/>
          <w:szCs w:val="24"/>
        </w:rPr>
        <w:t>. 29. § (4) bekezdése alapján az adatigénylés teljesítését megelőzően megfizetett költségtérítés az adatigénylés teljesítésének az 1-2. § alapján meghatározott tényleges költségét meghaladta.</w:t>
      </w:r>
    </w:p>
    <w:p w14:paraId="66BE2743" w14:textId="7D2ED584" w:rsidR="0081639F" w:rsidRPr="0081639F" w:rsidRDefault="0081639F" w:rsidP="008163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9F">
        <w:rPr>
          <w:rFonts w:ascii="Times New Roman" w:hAnsi="Times New Roman" w:cs="Times New Roman"/>
          <w:sz w:val="24"/>
          <w:szCs w:val="24"/>
        </w:rPr>
        <w:t xml:space="preserve">6. § A költségtérítésnek az 1-2. § alapján meghatározott mértéke tekintetében az </w:t>
      </w:r>
      <w:proofErr w:type="spellStart"/>
      <w:r w:rsidRPr="0081639F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81639F">
        <w:rPr>
          <w:rFonts w:ascii="Times New Roman" w:hAnsi="Times New Roman" w:cs="Times New Roman"/>
          <w:sz w:val="24"/>
          <w:szCs w:val="24"/>
        </w:rPr>
        <w:t>. 29. § (3) bekezdése szerint költségtérítésként megállapítható</w:t>
      </w:r>
    </w:p>
    <w:p w14:paraId="27F5145A" w14:textId="77777777" w:rsidR="0081639F" w:rsidRPr="0081639F" w:rsidRDefault="0081639F" w:rsidP="008163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9F">
        <w:rPr>
          <w:rFonts w:ascii="Times New Roman" w:hAnsi="Times New Roman" w:cs="Times New Roman"/>
          <w:sz w:val="24"/>
          <w:szCs w:val="24"/>
        </w:rPr>
        <w:t>a) legalacsonyabb összeg mértéke 10 000 Ft,</w:t>
      </w:r>
    </w:p>
    <w:p w14:paraId="5917B5BB" w14:textId="001A8077" w:rsidR="002F6E7A" w:rsidRPr="0081639F" w:rsidRDefault="0081639F" w:rsidP="008163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9F">
        <w:rPr>
          <w:rFonts w:ascii="Times New Roman" w:hAnsi="Times New Roman" w:cs="Times New Roman"/>
          <w:sz w:val="24"/>
          <w:szCs w:val="24"/>
        </w:rPr>
        <w:t>b) legmagasabb összeg mértéke 190 000 Ft.</w:t>
      </w:r>
    </w:p>
    <w:sectPr w:rsidR="002F6E7A" w:rsidRPr="0081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A6"/>
    <w:rsid w:val="001C70A6"/>
    <w:rsid w:val="002F6E7A"/>
    <w:rsid w:val="005654FB"/>
    <w:rsid w:val="005B7DC9"/>
    <w:rsid w:val="0081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CB3E"/>
  <w15:chartTrackingRefBased/>
  <w15:docId w15:val="{8F9D6A33-E920-45A4-BA2F-BE513B01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Tibor</dc:creator>
  <cp:keywords/>
  <dc:description/>
  <cp:lastModifiedBy>Kiss Tibor</cp:lastModifiedBy>
  <cp:revision>3</cp:revision>
  <dcterms:created xsi:type="dcterms:W3CDTF">2023-07-19T06:39:00Z</dcterms:created>
  <dcterms:modified xsi:type="dcterms:W3CDTF">2023-07-19T06:50:00Z</dcterms:modified>
</cp:coreProperties>
</file>