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B6B2" w14:textId="77777777" w:rsidR="00E51E79" w:rsidRDefault="00E51E79"/>
    <w:p w14:paraId="206F8D81" w14:textId="77777777" w:rsidR="00E51E79" w:rsidRPr="001A36CC" w:rsidRDefault="00E51E79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123"/>
        <w:gridCol w:w="2251"/>
        <w:gridCol w:w="2137"/>
      </w:tblGrid>
      <w:tr w:rsidR="001D7836" w14:paraId="50261863" w14:textId="77777777" w:rsidTr="002B2A59">
        <w:tc>
          <w:tcPr>
            <w:tcW w:w="2551" w:type="dxa"/>
          </w:tcPr>
          <w:p w14:paraId="72944DBD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Ellenőrző hatóság</w:t>
            </w:r>
          </w:p>
        </w:tc>
        <w:tc>
          <w:tcPr>
            <w:tcW w:w="2123" w:type="dxa"/>
          </w:tcPr>
          <w:p w14:paraId="3E7732E0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dátuma</w:t>
            </w:r>
          </w:p>
        </w:tc>
        <w:tc>
          <w:tcPr>
            <w:tcW w:w="2251" w:type="dxa"/>
          </w:tcPr>
          <w:p w14:paraId="7DE78A1F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tárgya</w:t>
            </w:r>
          </w:p>
        </w:tc>
        <w:tc>
          <w:tcPr>
            <w:tcW w:w="2137" w:type="dxa"/>
          </w:tcPr>
          <w:p w14:paraId="36AAC3CB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Nyilv. megállapítás</w:t>
            </w:r>
          </w:p>
        </w:tc>
      </w:tr>
      <w:tr w:rsidR="001D7836" w14:paraId="3B37F11D" w14:textId="77777777" w:rsidTr="002B2A59">
        <w:tc>
          <w:tcPr>
            <w:tcW w:w="2551" w:type="dxa"/>
          </w:tcPr>
          <w:p w14:paraId="60827F68" w14:textId="77777777" w:rsidR="00380F37" w:rsidRDefault="00380F37">
            <w:r w:rsidRPr="001A36CC">
              <w:rPr>
                <w:rFonts w:cstheme="minorHAnsi"/>
                <w:b/>
              </w:rPr>
              <w:t>2016.</w:t>
            </w:r>
          </w:p>
        </w:tc>
        <w:tc>
          <w:tcPr>
            <w:tcW w:w="2123" w:type="dxa"/>
          </w:tcPr>
          <w:p w14:paraId="095E92C6" w14:textId="77777777" w:rsidR="00380F37" w:rsidRDefault="00380F37"/>
        </w:tc>
        <w:tc>
          <w:tcPr>
            <w:tcW w:w="2251" w:type="dxa"/>
          </w:tcPr>
          <w:p w14:paraId="0C316F2E" w14:textId="77777777" w:rsidR="00380F37" w:rsidRDefault="00380F37"/>
        </w:tc>
        <w:tc>
          <w:tcPr>
            <w:tcW w:w="2137" w:type="dxa"/>
          </w:tcPr>
          <w:p w14:paraId="5F82E27E" w14:textId="77777777" w:rsidR="00380F37" w:rsidRDefault="00380F37"/>
        </w:tc>
      </w:tr>
      <w:tr w:rsidR="001D7836" w14:paraId="5B26ED43" w14:textId="77777777" w:rsidTr="002B2A59">
        <w:tc>
          <w:tcPr>
            <w:tcW w:w="2551" w:type="dxa"/>
          </w:tcPr>
          <w:p w14:paraId="6C29AA3E" w14:textId="77777777" w:rsidR="00E51E79" w:rsidRDefault="00E51E79">
            <w:r>
              <w:t>NKH</w:t>
            </w:r>
          </w:p>
          <w:p w14:paraId="1574FC05" w14:textId="77777777" w:rsidR="00E51E79" w:rsidRDefault="00E51E79" w:rsidP="00E51E79">
            <w:r>
              <w:t>PU/VA/NS/A/32/1/2016.</w:t>
            </w:r>
          </w:p>
        </w:tc>
        <w:tc>
          <w:tcPr>
            <w:tcW w:w="2123" w:type="dxa"/>
          </w:tcPr>
          <w:p w14:paraId="43F50A15" w14:textId="77777777" w:rsidR="00E51E79" w:rsidRDefault="00E51E79">
            <w:r>
              <w:t>2016.02.04.</w:t>
            </w:r>
          </w:p>
        </w:tc>
        <w:tc>
          <w:tcPr>
            <w:tcW w:w="2251" w:type="dxa"/>
          </w:tcPr>
          <w:p w14:paraId="2A909F4C" w14:textId="77777777" w:rsidR="00E51E79" w:rsidRDefault="00E51E79">
            <w:r>
              <w:t xml:space="preserve">Fogyatékkal élők és a csökkent mozgásképességű személyek </w:t>
            </w:r>
            <w:r w:rsidR="009C08E0">
              <w:t>utas jogainak</w:t>
            </w:r>
            <w:r>
              <w:t xml:space="preserve"> biztosítása</w:t>
            </w:r>
          </w:p>
        </w:tc>
        <w:tc>
          <w:tcPr>
            <w:tcW w:w="2137" w:type="dxa"/>
          </w:tcPr>
          <w:p w14:paraId="093BEE05" w14:textId="77777777" w:rsidR="00E51E79" w:rsidRDefault="00E51E79">
            <w:r>
              <w:t>nincs</w:t>
            </w:r>
          </w:p>
        </w:tc>
      </w:tr>
      <w:tr w:rsidR="001D7836" w14:paraId="185172ED" w14:textId="77777777" w:rsidTr="002B2A59">
        <w:tc>
          <w:tcPr>
            <w:tcW w:w="2551" w:type="dxa"/>
          </w:tcPr>
          <w:p w14:paraId="7F690D0F" w14:textId="77777777" w:rsidR="00E51E79" w:rsidRDefault="00E51E79">
            <w:r>
              <w:t>NKH</w:t>
            </w:r>
          </w:p>
          <w:p w14:paraId="7C2703F6" w14:textId="77777777" w:rsidR="00E51E79" w:rsidRDefault="00E51E79">
            <w:r>
              <w:t>PU/VA/NS/A/532/0/2016.</w:t>
            </w:r>
          </w:p>
        </w:tc>
        <w:tc>
          <w:tcPr>
            <w:tcW w:w="2123" w:type="dxa"/>
          </w:tcPr>
          <w:p w14:paraId="7FCFFCF5" w14:textId="77777777" w:rsidR="00E51E79" w:rsidRDefault="00E51E79">
            <w:r>
              <w:t>2016.06.03.</w:t>
            </w:r>
          </w:p>
        </w:tc>
        <w:tc>
          <w:tcPr>
            <w:tcW w:w="2251" w:type="dxa"/>
          </w:tcPr>
          <w:p w14:paraId="6928484D" w14:textId="77777777" w:rsidR="00E51E79" w:rsidRDefault="00E51E79">
            <w:r>
              <w:t>Tanulmányaikat levelező munkarendben folytató utasok által váltott tanulóbérlet esetén a pótdíjazási eljárás során alkalmazott szabályok</w:t>
            </w:r>
          </w:p>
        </w:tc>
        <w:tc>
          <w:tcPr>
            <w:tcW w:w="2137" w:type="dxa"/>
          </w:tcPr>
          <w:p w14:paraId="496A9135" w14:textId="77777777" w:rsidR="00E51E79" w:rsidRDefault="00E51E79">
            <w:r>
              <w:t>nincs</w:t>
            </w:r>
          </w:p>
        </w:tc>
      </w:tr>
      <w:tr w:rsidR="001D7836" w14:paraId="0381E1D4" w14:textId="77777777" w:rsidTr="002B2A59">
        <w:tc>
          <w:tcPr>
            <w:tcW w:w="2551" w:type="dxa"/>
          </w:tcPr>
          <w:p w14:paraId="07B2AB51" w14:textId="77777777" w:rsidR="00E72C79" w:rsidRDefault="00E72C79">
            <w:r>
              <w:t>NKH</w:t>
            </w:r>
          </w:p>
          <w:p w14:paraId="6C630542" w14:textId="77777777" w:rsidR="00E72C79" w:rsidRDefault="00E72C79">
            <w:r>
              <w:t>UVH/VF/2185/2/2016</w:t>
            </w:r>
          </w:p>
        </w:tc>
        <w:tc>
          <w:tcPr>
            <w:tcW w:w="2123" w:type="dxa"/>
          </w:tcPr>
          <w:p w14:paraId="2DCDB614" w14:textId="77777777" w:rsidR="00E72C79" w:rsidRDefault="00E72C79">
            <w:r>
              <w:t>2016.08.16</w:t>
            </w:r>
          </w:p>
        </w:tc>
        <w:tc>
          <w:tcPr>
            <w:tcW w:w="2251" w:type="dxa"/>
          </w:tcPr>
          <w:p w14:paraId="47CEF5E8" w14:textId="77777777" w:rsidR="00E72C79" w:rsidRDefault="00E72C79">
            <w:r>
              <w:t>GYSEV Zrt. vasútbiztonsági engedély, tanúsítvány, karbantartásért felelős és karbantartási feladatra vonatkozó</w:t>
            </w:r>
            <w:r w:rsidR="00BC0CDD">
              <w:t xml:space="preserve"> szervezeti tanúsítvány meghosszabbítási kérelem</w:t>
            </w:r>
          </w:p>
        </w:tc>
        <w:tc>
          <w:tcPr>
            <w:tcW w:w="2137" w:type="dxa"/>
          </w:tcPr>
          <w:p w14:paraId="69BC9A8C" w14:textId="77777777" w:rsidR="00E72C79" w:rsidRDefault="00BC0CDD">
            <w:r>
              <w:t>nincs</w:t>
            </w:r>
          </w:p>
        </w:tc>
      </w:tr>
      <w:tr w:rsidR="001D7836" w14:paraId="5F4797A3" w14:textId="77777777" w:rsidTr="002B2A59">
        <w:tc>
          <w:tcPr>
            <w:tcW w:w="2551" w:type="dxa"/>
          </w:tcPr>
          <w:p w14:paraId="28C123E3" w14:textId="77777777" w:rsidR="00E51E79" w:rsidRDefault="00E51E79">
            <w:r>
              <w:t>NKH</w:t>
            </w:r>
          </w:p>
          <w:p w14:paraId="148A72D7" w14:textId="77777777" w:rsidR="00E51E79" w:rsidRDefault="00E51E79">
            <w:r>
              <w:t>PU/VA/NS/A/536/1/2016.</w:t>
            </w:r>
          </w:p>
        </w:tc>
        <w:tc>
          <w:tcPr>
            <w:tcW w:w="2123" w:type="dxa"/>
          </w:tcPr>
          <w:p w14:paraId="1E645E80" w14:textId="77777777" w:rsidR="00E51E79" w:rsidRDefault="00E51E79">
            <w:r>
              <w:t>2016.09.05.</w:t>
            </w:r>
          </w:p>
        </w:tc>
        <w:tc>
          <w:tcPr>
            <w:tcW w:w="2251" w:type="dxa"/>
          </w:tcPr>
          <w:p w14:paraId="0B8A176A" w14:textId="77777777" w:rsidR="00E51E79" w:rsidRDefault="0051070E">
            <w:r>
              <w:t>Ellenőrzés megindítása az országos vasúti vontatási tevékenység végzésére irányuló működési engedélyezési feltételeknek való folyamatos megfelelés vizsgálata</w:t>
            </w:r>
          </w:p>
        </w:tc>
        <w:tc>
          <w:tcPr>
            <w:tcW w:w="2137" w:type="dxa"/>
          </w:tcPr>
          <w:p w14:paraId="4BB0F8DA" w14:textId="77777777" w:rsidR="00E51E79" w:rsidRDefault="0051070E">
            <w:r>
              <w:t>nincs</w:t>
            </w:r>
          </w:p>
        </w:tc>
      </w:tr>
      <w:tr w:rsidR="001D7836" w14:paraId="4D3FA301" w14:textId="77777777" w:rsidTr="002B2A59">
        <w:tc>
          <w:tcPr>
            <w:tcW w:w="2551" w:type="dxa"/>
          </w:tcPr>
          <w:p w14:paraId="58913D40" w14:textId="77777777" w:rsidR="00E51E79" w:rsidRDefault="0051070E">
            <w:r>
              <w:t>NKH</w:t>
            </w:r>
          </w:p>
          <w:p w14:paraId="56E7B5D0" w14:textId="77777777" w:rsidR="0051070E" w:rsidRDefault="0051070E">
            <w:r>
              <w:t>PU/VA/NS/A/543/1/2016</w:t>
            </w:r>
          </w:p>
        </w:tc>
        <w:tc>
          <w:tcPr>
            <w:tcW w:w="2123" w:type="dxa"/>
          </w:tcPr>
          <w:p w14:paraId="1236C62E" w14:textId="77777777" w:rsidR="00E51E79" w:rsidRDefault="0051070E">
            <w:r>
              <w:t>2016.09.05.</w:t>
            </w:r>
          </w:p>
        </w:tc>
        <w:tc>
          <w:tcPr>
            <w:tcW w:w="2251" w:type="dxa"/>
          </w:tcPr>
          <w:p w14:paraId="5A5D8F7A" w14:textId="77777777" w:rsidR="00E51E79" w:rsidRDefault="0051070E">
            <w:r>
              <w:t>Ellenőrzés megindítása az országos vasúti személyszállítási tevékenység végzésére irányuló működési engedélyezési feltételeknek való folyamatos megfelelés vizsgálata</w:t>
            </w:r>
          </w:p>
        </w:tc>
        <w:tc>
          <w:tcPr>
            <w:tcW w:w="2137" w:type="dxa"/>
          </w:tcPr>
          <w:p w14:paraId="52562112" w14:textId="77777777" w:rsidR="00E51E79" w:rsidRDefault="0051070E">
            <w:r>
              <w:t>nincs</w:t>
            </w:r>
          </w:p>
        </w:tc>
      </w:tr>
      <w:tr w:rsidR="001D7836" w14:paraId="4BFC6510" w14:textId="77777777" w:rsidTr="002B2A59">
        <w:tc>
          <w:tcPr>
            <w:tcW w:w="2551" w:type="dxa"/>
          </w:tcPr>
          <w:p w14:paraId="1D5D33AF" w14:textId="77777777" w:rsidR="00E51E79" w:rsidRDefault="00E51E79"/>
          <w:p w14:paraId="1B947DA5" w14:textId="77777777" w:rsidR="0051070E" w:rsidRDefault="0051070E"/>
          <w:p w14:paraId="2AA4D7D8" w14:textId="77777777" w:rsidR="0051070E" w:rsidRPr="00BC0CDD" w:rsidRDefault="0051070E">
            <w:pPr>
              <w:rPr>
                <w:b/>
                <w:bCs/>
              </w:rPr>
            </w:pPr>
            <w:r w:rsidRPr="00BC0CDD">
              <w:rPr>
                <w:b/>
                <w:bCs/>
              </w:rPr>
              <w:lastRenderedPageBreak/>
              <w:t>2017.</w:t>
            </w:r>
          </w:p>
        </w:tc>
        <w:tc>
          <w:tcPr>
            <w:tcW w:w="2123" w:type="dxa"/>
          </w:tcPr>
          <w:p w14:paraId="10F93617" w14:textId="77777777" w:rsidR="00E51E79" w:rsidRDefault="00E51E79"/>
        </w:tc>
        <w:tc>
          <w:tcPr>
            <w:tcW w:w="2251" w:type="dxa"/>
          </w:tcPr>
          <w:p w14:paraId="439CC1CF" w14:textId="77777777" w:rsidR="00E51E79" w:rsidRDefault="00E51E79"/>
        </w:tc>
        <w:tc>
          <w:tcPr>
            <w:tcW w:w="2137" w:type="dxa"/>
          </w:tcPr>
          <w:p w14:paraId="6FC3F78A" w14:textId="77777777" w:rsidR="00E51E79" w:rsidRDefault="00E51E79"/>
        </w:tc>
      </w:tr>
      <w:tr w:rsidR="001D7836" w14:paraId="17EAEEA8" w14:textId="77777777" w:rsidTr="002B2A59">
        <w:tc>
          <w:tcPr>
            <w:tcW w:w="2551" w:type="dxa"/>
          </w:tcPr>
          <w:p w14:paraId="2CBE0170" w14:textId="77777777" w:rsidR="00E51E79" w:rsidRDefault="0051070E">
            <w:r>
              <w:t>NFM</w:t>
            </w:r>
          </w:p>
          <w:p w14:paraId="1049EB60" w14:textId="77777777" w:rsidR="0051070E" w:rsidRDefault="0051070E">
            <w:r>
              <w:t>PIUF/21338-2/2017-NFM</w:t>
            </w:r>
          </w:p>
        </w:tc>
        <w:tc>
          <w:tcPr>
            <w:tcW w:w="2123" w:type="dxa"/>
          </w:tcPr>
          <w:p w14:paraId="7ED77280" w14:textId="77777777" w:rsidR="00E51E79" w:rsidRDefault="0051070E">
            <w:r>
              <w:t>2017.04.12.</w:t>
            </w:r>
          </w:p>
        </w:tc>
        <w:tc>
          <w:tcPr>
            <w:tcW w:w="2251" w:type="dxa"/>
          </w:tcPr>
          <w:p w14:paraId="2A509448" w14:textId="77777777" w:rsidR="00E51E79" w:rsidRDefault="0051070E">
            <w:r>
              <w:t>Hálózati üzletszabályzat vizsgálata</w:t>
            </w:r>
          </w:p>
        </w:tc>
        <w:tc>
          <w:tcPr>
            <w:tcW w:w="2137" w:type="dxa"/>
          </w:tcPr>
          <w:p w14:paraId="70556AB1" w14:textId="77777777" w:rsidR="00E51E79" w:rsidRDefault="0051070E">
            <w:r>
              <w:t>nincs</w:t>
            </w:r>
          </w:p>
        </w:tc>
      </w:tr>
      <w:tr w:rsidR="001D7836" w14:paraId="618A3D5E" w14:textId="77777777" w:rsidTr="002B2A59">
        <w:tc>
          <w:tcPr>
            <w:tcW w:w="2551" w:type="dxa"/>
          </w:tcPr>
          <w:p w14:paraId="2AD25B4E" w14:textId="77777777" w:rsidR="00E51E79" w:rsidRDefault="0051070E">
            <w:r>
              <w:t>NFM</w:t>
            </w:r>
          </w:p>
          <w:p w14:paraId="6305829F" w14:textId="77777777" w:rsidR="0051070E" w:rsidRDefault="0051070E">
            <w:r>
              <w:t>PIUF/36529/2017-NFM</w:t>
            </w:r>
          </w:p>
        </w:tc>
        <w:tc>
          <w:tcPr>
            <w:tcW w:w="2123" w:type="dxa"/>
          </w:tcPr>
          <w:p w14:paraId="6570EBF2" w14:textId="77777777" w:rsidR="00E51E79" w:rsidRDefault="0051070E">
            <w:r>
              <w:t>2017.05.29.</w:t>
            </w:r>
          </w:p>
        </w:tc>
        <w:tc>
          <w:tcPr>
            <w:tcW w:w="2251" w:type="dxa"/>
          </w:tcPr>
          <w:p w14:paraId="3818891E" w14:textId="77777777" w:rsidR="00E51E79" w:rsidRDefault="00D9047F" w:rsidP="00D9047F">
            <w:r>
              <w:t>GYSEV Zrt. kisvasúton végzett vasúti pályahálózat működtetési tevékenységre vonatkozó kárfedezeti képességnek való megfelelés</w:t>
            </w:r>
          </w:p>
        </w:tc>
        <w:tc>
          <w:tcPr>
            <w:tcW w:w="2137" w:type="dxa"/>
          </w:tcPr>
          <w:p w14:paraId="20511473" w14:textId="77777777" w:rsidR="00E51E79" w:rsidRDefault="00D9047F">
            <w:r>
              <w:t>nincs</w:t>
            </w:r>
          </w:p>
        </w:tc>
      </w:tr>
      <w:tr w:rsidR="001D7836" w14:paraId="50AD2E85" w14:textId="77777777" w:rsidTr="002B2A59">
        <w:tc>
          <w:tcPr>
            <w:tcW w:w="2551" w:type="dxa"/>
          </w:tcPr>
          <w:p w14:paraId="0F6124D4" w14:textId="77777777" w:rsidR="00E51E79" w:rsidRDefault="00D9047F">
            <w:r>
              <w:t>NFM</w:t>
            </w:r>
          </w:p>
          <w:p w14:paraId="1CCE9F27" w14:textId="77777777" w:rsidR="00D9047F" w:rsidRDefault="00D9047F">
            <w:r>
              <w:t>PIUF/36531/2017-NFM</w:t>
            </w:r>
          </w:p>
        </w:tc>
        <w:tc>
          <w:tcPr>
            <w:tcW w:w="2123" w:type="dxa"/>
          </w:tcPr>
          <w:p w14:paraId="3DBC4F3E" w14:textId="77777777" w:rsidR="00E51E79" w:rsidRDefault="00D9047F">
            <w:r>
              <w:t>2017.05.29.</w:t>
            </w:r>
          </w:p>
        </w:tc>
        <w:tc>
          <w:tcPr>
            <w:tcW w:w="2251" w:type="dxa"/>
          </w:tcPr>
          <w:p w14:paraId="7C38E093" w14:textId="77777777" w:rsidR="00E51E79" w:rsidRDefault="00D9047F">
            <w:r>
              <w:t>GYSEV Zrt. kisvasúton végzett vasúti személyszállítási tevékenységre vonatkozó kárfedezeti képességnek való megfelelés vizsgálata</w:t>
            </w:r>
          </w:p>
        </w:tc>
        <w:tc>
          <w:tcPr>
            <w:tcW w:w="2137" w:type="dxa"/>
          </w:tcPr>
          <w:p w14:paraId="2D0C6C8D" w14:textId="77777777" w:rsidR="00E51E79" w:rsidRDefault="00D9047F">
            <w:r>
              <w:t>nincs</w:t>
            </w:r>
          </w:p>
        </w:tc>
      </w:tr>
      <w:tr w:rsidR="001D7836" w14:paraId="558CD733" w14:textId="77777777" w:rsidTr="002B2A59">
        <w:tc>
          <w:tcPr>
            <w:tcW w:w="2551" w:type="dxa"/>
          </w:tcPr>
          <w:p w14:paraId="1EDE813B" w14:textId="77777777" w:rsidR="00502774" w:rsidRDefault="002B2A59">
            <w:r>
              <w:t>NFM</w:t>
            </w:r>
          </w:p>
          <w:p w14:paraId="591070E6" w14:textId="77777777" w:rsidR="002B2A59" w:rsidRDefault="002B2A59">
            <w:r>
              <w:t>PIUF/153-1/2018-NFM</w:t>
            </w:r>
          </w:p>
        </w:tc>
        <w:tc>
          <w:tcPr>
            <w:tcW w:w="2123" w:type="dxa"/>
          </w:tcPr>
          <w:p w14:paraId="66C817CC" w14:textId="77777777" w:rsidR="00502774" w:rsidRDefault="002B2A59">
            <w:r>
              <w:t>2017.12.29.</w:t>
            </w:r>
          </w:p>
        </w:tc>
        <w:tc>
          <w:tcPr>
            <w:tcW w:w="2251" w:type="dxa"/>
          </w:tcPr>
          <w:p w14:paraId="2545CAB2" w14:textId="77777777" w:rsidR="00502774" w:rsidRDefault="002B2A59">
            <w:r>
              <w:t>Engedélymódosítási kérelem jóváhagyása</w:t>
            </w:r>
          </w:p>
        </w:tc>
        <w:tc>
          <w:tcPr>
            <w:tcW w:w="2137" w:type="dxa"/>
          </w:tcPr>
          <w:p w14:paraId="017DE37D" w14:textId="77777777" w:rsidR="00502774" w:rsidRDefault="002B2A59">
            <w:r>
              <w:t>nincs</w:t>
            </w:r>
          </w:p>
        </w:tc>
      </w:tr>
      <w:tr w:rsidR="001D7836" w14:paraId="0E8A84AD" w14:textId="77777777" w:rsidTr="002B2A59">
        <w:tc>
          <w:tcPr>
            <w:tcW w:w="2551" w:type="dxa"/>
          </w:tcPr>
          <w:p w14:paraId="1728A07D" w14:textId="77777777" w:rsidR="002B2A59" w:rsidRDefault="002B2A59" w:rsidP="002B2A59">
            <w:r>
              <w:t>NFM</w:t>
            </w:r>
          </w:p>
          <w:p w14:paraId="0CA19C00" w14:textId="77777777" w:rsidR="002B2A59" w:rsidRDefault="002B2A59" w:rsidP="002B2A59">
            <w:r>
              <w:t>PIUF/149-1/2018-NFM</w:t>
            </w:r>
          </w:p>
        </w:tc>
        <w:tc>
          <w:tcPr>
            <w:tcW w:w="2123" w:type="dxa"/>
          </w:tcPr>
          <w:p w14:paraId="2EEA7582" w14:textId="77777777" w:rsidR="002B2A59" w:rsidRDefault="002B2A59" w:rsidP="002B2A59">
            <w:r>
              <w:t>2017.12.29.</w:t>
            </w:r>
          </w:p>
        </w:tc>
        <w:tc>
          <w:tcPr>
            <w:tcW w:w="2251" w:type="dxa"/>
          </w:tcPr>
          <w:p w14:paraId="73AAB6F8" w14:textId="77777777" w:rsidR="002B2A59" w:rsidRDefault="002B2A59" w:rsidP="002B2A59">
            <w:r>
              <w:t>Engedélymódosítási kérelem jóváhagyása</w:t>
            </w:r>
          </w:p>
        </w:tc>
        <w:tc>
          <w:tcPr>
            <w:tcW w:w="2137" w:type="dxa"/>
          </w:tcPr>
          <w:p w14:paraId="773A3184" w14:textId="77777777" w:rsidR="002B2A59" w:rsidRDefault="002B2A59" w:rsidP="002B2A59">
            <w:r>
              <w:t>nincs</w:t>
            </w:r>
          </w:p>
        </w:tc>
      </w:tr>
      <w:tr w:rsidR="001D7836" w14:paraId="4DAD96C5" w14:textId="77777777" w:rsidTr="002B2A59">
        <w:tc>
          <w:tcPr>
            <w:tcW w:w="2551" w:type="dxa"/>
          </w:tcPr>
          <w:p w14:paraId="73108DBA" w14:textId="77777777" w:rsidR="00BC0CDD" w:rsidRPr="00BC0CDD" w:rsidRDefault="00BC0CDD" w:rsidP="002B2A59">
            <w:pPr>
              <w:rPr>
                <w:b/>
                <w:bCs/>
              </w:rPr>
            </w:pPr>
            <w:r w:rsidRPr="00BC0CDD">
              <w:rPr>
                <w:b/>
                <w:bCs/>
              </w:rPr>
              <w:t>2018.</w:t>
            </w:r>
          </w:p>
        </w:tc>
        <w:tc>
          <w:tcPr>
            <w:tcW w:w="2123" w:type="dxa"/>
          </w:tcPr>
          <w:p w14:paraId="5D1A1134" w14:textId="77777777" w:rsidR="00BC0CDD" w:rsidRDefault="00BC0CDD" w:rsidP="002B2A59"/>
        </w:tc>
        <w:tc>
          <w:tcPr>
            <w:tcW w:w="2251" w:type="dxa"/>
          </w:tcPr>
          <w:p w14:paraId="4C12E2D0" w14:textId="77777777" w:rsidR="00BC0CDD" w:rsidRDefault="00BC0CDD" w:rsidP="002B2A59"/>
        </w:tc>
        <w:tc>
          <w:tcPr>
            <w:tcW w:w="2137" w:type="dxa"/>
          </w:tcPr>
          <w:p w14:paraId="0B94271F" w14:textId="77777777" w:rsidR="00BC0CDD" w:rsidRDefault="00BC0CDD" w:rsidP="002B2A59"/>
        </w:tc>
      </w:tr>
      <w:tr w:rsidR="001D7836" w14:paraId="68961CEF" w14:textId="77777777" w:rsidTr="002B2A59">
        <w:tc>
          <w:tcPr>
            <w:tcW w:w="2551" w:type="dxa"/>
          </w:tcPr>
          <w:p w14:paraId="177DDA7C" w14:textId="77777777" w:rsidR="00E72C79" w:rsidRDefault="00E72C79" w:rsidP="00E72C79">
            <w:r>
              <w:t>NFM</w:t>
            </w:r>
          </w:p>
          <w:p w14:paraId="5233957F" w14:textId="77777777" w:rsidR="00E72C79" w:rsidRDefault="00E72C79" w:rsidP="00E72C79">
            <w:r>
              <w:t>VHF/2576-2/2018-NFM</w:t>
            </w:r>
          </w:p>
        </w:tc>
        <w:tc>
          <w:tcPr>
            <w:tcW w:w="2123" w:type="dxa"/>
          </w:tcPr>
          <w:p w14:paraId="1FFB09CC" w14:textId="77777777" w:rsidR="00E72C79" w:rsidRDefault="00E72C79" w:rsidP="00E72C79">
            <w:r>
              <w:t>2018.01.09.</w:t>
            </w:r>
          </w:p>
        </w:tc>
        <w:tc>
          <w:tcPr>
            <w:tcW w:w="2251" w:type="dxa"/>
          </w:tcPr>
          <w:p w14:paraId="7CB396B8" w14:textId="77777777" w:rsidR="00E72C79" w:rsidRDefault="00E72C79" w:rsidP="00E72C79">
            <w:r>
              <w:t>A 31 75 454 sorozatú vasúti járművek közlekedésének tiltása eljárásba való bevonás</w:t>
            </w:r>
          </w:p>
        </w:tc>
        <w:tc>
          <w:tcPr>
            <w:tcW w:w="2137" w:type="dxa"/>
          </w:tcPr>
          <w:p w14:paraId="10AA1937" w14:textId="77777777" w:rsidR="00E72C79" w:rsidRDefault="00E72C79" w:rsidP="00E72C79">
            <w:r>
              <w:t>nincs</w:t>
            </w:r>
          </w:p>
        </w:tc>
      </w:tr>
      <w:tr w:rsidR="001D7836" w14:paraId="1AD2E803" w14:textId="77777777" w:rsidTr="002B2A59">
        <w:tc>
          <w:tcPr>
            <w:tcW w:w="2551" w:type="dxa"/>
          </w:tcPr>
          <w:p w14:paraId="61E0E160" w14:textId="77777777" w:rsidR="00E72C79" w:rsidRDefault="00E72C79" w:rsidP="00E72C79">
            <w:r>
              <w:t>NFM</w:t>
            </w:r>
          </w:p>
          <w:p w14:paraId="0B3316F1" w14:textId="77777777" w:rsidR="00E72C79" w:rsidRDefault="00E72C79" w:rsidP="00E72C79">
            <w:r>
              <w:t>PIUF/4078-2/2018-NFM</w:t>
            </w:r>
          </w:p>
        </w:tc>
        <w:tc>
          <w:tcPr>
            <w:tcW w:w="2123" w:type="dxa"/>
          </w:tcPr>
          <w:p w14:paraId="4203C0B7" w14:textId="77777777" w:rsidR="00E72C79" w:rsidRDefault="00E72C79" w:rsidP="00E72C79">
            <w:r>
              <w:t>2018.02.19.</w:t>
            </w:r>
          </w:p>
        </w:tc>
        <w:tc>
          <w:tcPr>
            <w:tcW w:w="2251" w:type="dxa"/>
          </w:tcPr>
          <w:p w14:paraId="250509EB" w14:textId="77777777" w:rsidR="00E72C79" w:rsidRDefault="00E72C79" w:rsidP="00E72C79">
            <w:r>
              <w:t>Hatósági ellenőrzés lezárása a fogyatékkal élő és a csökkent mozgásképességű személyek számára nyújtandó segítség vizsgálatában</w:t>
            </w:r>
          </w:p>
        </w:tc>
        <w:tc>
          <w:tcPr>
            <w:tcW w:w="2137" w:type="dxa"/>
          </w:tcPr>
          <w:p w14:paraId="4D5A4341" w14:textId="77777777" w:rsidR="00E72C79" w:rsidRDefault="00E72C79" w:rsidP="00E72C79">
            <w:r>
              <w:t>nincs</w:t>
            </w:r>
          </w:p>
        </w:tc>
      </w:tr>
      <w:tr w:rsidR="001D7836" w14:paraId="2576044B" w14:textId="77777777" w:rsidTr="002B2A59">
        <w:tc>
          <w:tcPr>
            <w:tcW w:w="2551" w:type="dxa"/>
          </w:tcPr>
          <w:p w14:paraId="281B74F0" w14:textId="77777777" w:rsidR="00E72C79" w:rsidRDefault="00E72C79" w:rsidP="00E72C79">
            <w:r>
              <w:t>NFM</w:t>
            </w:r>
          </w:p>
          <w:p w14:paraId="4061D75B" w14:textId="77777777" w:rsidR="00E72C79" w:rsidRDefault="00E72C79" w:rsidP="00E72C79">
            <w:r>
              <w:t>PIUF/32044/2018-NFM</w:t>
            </w:r>
          </w:p>
        </w:tc>
        <w:tc>
          <w:tcPr>
            <w:tcW w:w="2123" w:type="dxa"/>
          </w:tcPr>
          <w:p w14:paraId="048F926F" w14:textId="77777777" w:rsidR="00E72C79" w:rsidRDefault="00E72C79" w:rsidP="00E72C79">
            <w:r>
              <w:t>2018.04.11.</w:t>
            </w:r>
          </w:p>
        </w:tc>
        <w:tc>
          <w:tcPr>
            <w:tcW w:w="2251" w:type="dxa"/>
          </w:tcPr>
          <w:p w14:paraId="12F14DAC" w14:textId="77777777" w:rsidR="00E72C79" w:rsidRDefault="00E72C79" w:rsidP="00E72C79">
            <w:r>
              <w:t>Hatósági ellenőrzés lezárása az éves igazolási kötelezettség vizsgálatánál</w:t>
            </w:r>
          </w:p>
        </w:tc>
        <w:tc>
          <w:tcPr>
            <w:tcW w:w="2137" w:type="dxa"/>
          </w:tcPr>
          <w:p w14:paraId="4E3D6C71" w14:textId="77777777" w:rsidR="00E72C79" w:rsidRDefault="00E72C79" w:rsidP="00E72C79">
            <w:r>
              <w:t>nincs</w:t>
            </w:r>
          </w:p>
        </w:tc>
      </w:tr>
      <w:tr w:rsidR="001D7836" w14:paraId="1A20C16E" w14:textId="77777777" w:rsidTr="002B2A59">
        <w:tc>
          <w:tcPr>
            <w:tcW w:w="2551" w:type="dxa"/>
          </w:tcPr>
          <w:p w14:paraId="3B8F7189" w14:textId="77777777" w:rsidR="00E72C79" w:rsidRDefault="00E72C79" w:rsidP="00E72C79">
            <w:r>
              <w:t>NFM</w:t>
            </w:r>
          </w:p>
          <w:p w14:paraId="090368C5" w14:textId="77777777" w:rsidR="00E72C79" w:rsidRDefault="00E72C79" w:rsidP="00E72C79">
            <w:r>
              <w:t>HKF/35000/2018-NFM</w:t>
            </w:r>
          </w:p>
        </w:tc>
        <w:tc>
          <w:tcPr>
            <w:tcW w:w="2123" w:type="dxa"/>
          </w:tcPr>
          <w:p w14:paraId="62D6F26E" w14:textId="77777777" w:rsidR="00E72C79" w:rsidRDefault="00E72C79" w:rsidP="00E72C79">
            <w:r>
              <w:t>2018.04.19.</w:t>
            </w:r>
          </w:p>
        </w:tc>
        <w:tc>
          <w:tcPr>
            <w:tcW w:w="2251" w:type="dxa"/>
          </w:tcPr>
          <w:p w14:paraId="6B1F4DE2" w14:textId="77777777" w:rsidR="00E72C79" w:rsidRDefault="00E72C79" w:rsidP="00E72C79">
            <w:r>
              <w:t>Adatszolgáltatás a Vasúti Igazgatási Központi Informatikai Rendszer és a Vasúti Infrastruktúra és Forgalom lebonyolítása adattárhoz</w:t>
            </w:r>
          </w:p>
        </w:tc>
        <w:tc>
          <w:tcPr>
            <w:tcW w:w="2137" w:type="dxa"/>
          </w:tcPr>
          <w:p w14:paraId="2AFBD4D5" w14:textId="77777777" w:rsidR="00E72C79" w:rsidRDefault="00E72C79" w:rsidP="00E72C79">
            <w:r>
              <w:t>nincs</w:t>
            </w:r>
          </w:p>
        </w:tc>
      </w:tr>
      <w:tr w:rsidR="001D7836" w14:paraId="77C0D8BE" w14:textId="77777777" w:rsidTr="002B2A59">
        <w:tc>
          <w:tcPr>
            <w:tcW w:w="2551" w:type="dxa"/>
          </w:tcPr>
          <w:p w14:paraId="75A94876" w14:textId="77777777" w:rsidR="00E72C79" w:rsidRDefault="00E72C79" w:rsidP="00E72C79">
            <w:r>
              <w:t>ITM</w:t>
            </w:r>
          </w:p>
          <w:p w14:paraId="7A4DDD36" w14:textId="77777777" w:rsidR="00E72C79" w:rsidRDefault="00E72C79" w:rsidP="00E72C79">
            <w:r>
              <w:t>PIUF/7135-35/2018-ITM</w:t>
            </w:r>
          </w:p>
        </w:tc>
        <w:tc>
          <w:tcPr>
            <w:tcW w:w="2123" w:type="dxa"/>
          </w:tcPr>
          <w:p w14:paraId="182C54AF" w14:textId="77777777" w:rsidR="00E72C79" w:rsidRDefault="00E72C79" w:rsidP="00E72C79">
            <w:r>
              <w:t>2018.06.13.</w:t>
            </w:r>
          </w:p>
        </w:tc>
        <w:tc>
          <w:tcPr>
            <w:tcW w:w="2251" w:type="dxa"/>
          </w:tcPr>
          <w:p w14:paraId="77B97EFC" w14:textId="77777777" w:rsidR="00E72C79" w:rsidRDefault="00E72C79" w:rsidP="00E72C79">
            <w:r>
              <w:t xml:space="preserve">Adatszolgáltatás az országos működési engedéllyel rendelkező vállalkozó </w:t>
            </w:r>
            <w:r>
              <w:lastRenderedPageBreak/>
              <w:t>vasúti társaságok által igénybe vett kiszolgáló létesítmények feltárásához</w:t>
            </w:r>
          </w:p>
        </w:tc>
        <w:tc>
          <w:tcPr>
            <w:tcW w:w="2137" w:type="dxa"/>
          </w:tcPr>
          <w:p w14:paraId="22497958" w14:textId="77777777" w:rsidR="00E72C79" w:rsidRDefault="00E72C79" w:rsidP="00E72C79">
            <w:r>
              <w:lastRenderedPageBreak/>
              <w:t>nincs</w:t>
            </w:r>
          </w:p>
        </w:tc>
      </w:tr>
      <w:tr w:rsidR="001D7836" w14:paraId="52537ABC" w14:textId="77777777" w:rsidTr="00783F4D">
        <w:tc>
          <w:tcPr>
            <w:tcW w:w="2551" w:type="dxa"/>
          </w:tcPr>
          <w:p w14:paraId="3C47DE92" w14:textId="77777777" w:rsidR="00E72C79" w:rsidRDefault="00E72C79" w:rsidP="00E72C79">
            <w:r>
              <w:t>ITM</w:t>
            </w:r>
          </w:p>
          <w:p w14:paraId="2C325018" w14:textId="77777777" w:rsidR="00E72C79" w:rsidRDefault="00E72C79" w:rsidP="00E72C79">
            <w:r>
              <w:t>PIUF/39422-3/2018-NFM</w:t>
            </w:r>
          </w:p>
        </w:tc>
        <w:tc>
          <w:tcPr>
            <w:tcW w:w="2123" w:type="dxa"/>
          </w:tcPr>
          <w:p w14:paraId="21378662" w14:textId="77777777" w:rsidR="00E72C79" w:rsidRDefault="00E72C79" w:rsidP="00E72C79">
            <w:r>
              <w:t>2018.10.02.</w:t>
            </w:r>
          </w:p>
        </w:tc>
        <w:tc>
          <w:tcPr>
            <w:tcW w:w="2251" w:type="dxa"/>
          </w:tcPr>
          <w:p w14:paraId="6A2B1306" w14:textId="77777777" w:rsidR="00E72C79" w:rsidRDefault="00E72C79" w:rsidP="00E72C79">
            <w:r>
              <w:t>Az országos vasúti vontatási és személyszállítási tevékenység működési engedély módosításának ellenőrzése</w:t>
            </w:r>
          </w:p>
        </w:tc>
        <w:tc>
          <w:tcPr>
            <w:tcW w:w="2137" w:type="dxa"/>
          </w:tcPr>
          <w:p w14:paraId="1185BA94" w14:textId="77777777" w:rsidR="00E72C79" w:rsidRDefault="00E72C79" w:rsidP="00E72C79">
            <w:r>
              <w:t>nincs</w:t>
            </w:r>
          </w:p>
        </w:tc>
      </w:tr>
      <w:tr w:rsidR="001D7836" w14:paraId="5EECB8BF" w14:textId="77777777" w:rsidTr="002B2A59">
        <w:tc>
          <w:tcPr>
            <w:tcW w:w="2551" w:type="dxa"/>
          </w:tcPr>
          <w:p w14:paraId="67985643" w14:textId="77777777" w:rsidR="00E72C79" w:rsidRDefault="00E72C79" w:rsidP="00E72C79">
            <w:r>
              <w:t>ITM</w:t>
            </w:r>
          </w:p>
          <w:p w14:paraId="5A322B9E" w14:textId="77777777" w:rsidR="00E72C79" w:rsidRDefault="00E72C79" w:rsidP="00E72C79">
            <w:r>
              <w:t>PIUF/59461-1/2018--ITM</w:t>
            </w:r>
          </w:p>
        </w:tc>
        <w:tc>
          <w:tcPr>
            <w:tcW w:w="2123" w:type="dxa"/>
          </w:tcPr>
          <w:p w14:paraId="51C04016" w14:textId="77777777" w:rsidR="00E72C79" w:rsidRDefault="00E72C79" w:rsidP="00E72C79">
            <w:r>
              <w:t>2018.11.23.</w:t>
            </w:r>
          </w:p>
        </w:tc>
        <w:tc>
          <w:tcPr>
            <w:tcW w:w="2251" w:type="dxa"/>
          </w:tcPr>
          <w:p w14:paraId="57677737" w14:textId="77777777" w:rsidR="00E72C79" w:rsidRDefault="00E72C79" w:rsidP="00E72C79">
            <w:r>
              <w:t>Határozat a Hálózati Üzletszabályzattól való eltéréshez</w:t>
            </w:r>
          </w:p>
        </w:tc>
        <w:tc>
          <w:tcPr>
            <w:tcW w:w="2137" w:type="dxa"/>
          </w:tcPr>
          <w:p w14:paraId="3755500C" w14:textId="77777777" w:rsidR="00E72C79" w:rsidRDefault="00BC0CDD" w:rsidP="00E72C79">
            <w:r>
              <w:t>n</w:t>
            </w:r>
            <w:r w:rsidR="00E72C79">
              <w:t>incs</w:t>
            </w:r>
          </w:p>
        </w:tc>
      </w:tr>
      <w:tr w:rsidR="001D7836" w14:paraId="7B8CF909" w14:textId="77777777" w:rsidTr="002B2A59">
        <w:tc>
          <w:tcPr>
            <w:tcW w:w="2551" w:type="dxa"/>
          </w:tcPr>
          <w:p w14:paraId="3A784FCE" w14:textId="77777777" w:rsidR="00BC0CDD" w:rsidRPr="00BC0CDD" w:rsidRDefault="00BC0CDD" w:rsidP="00E72C79">
            <w:pPr>
              <w:rPr>
                <w:b/>
                <w:bCs/>
              </w:rPr>
            </w:pPr>
            <w:r w:rsidRPr="00BC0CDD">
              <w:rPr>
                <w:b/>
                <w:bCs/>
              </w:rPr>
              <w:t>2019.</w:t>
            </w:r>
          </w:p>
        </w:tc>
        <w:tc>
          <w:tcPr>
            <w:tcW w:w="2123" w:type="dxa"/>
          </w:tcPr>
          <w:p w14:paraId="349A5233" w14:textId="77777777" w:rsidR="00BC0CDD" w:rsidRDefault="00BC0CDD" w:rsidP="00E72C79"/>
        </w:tc>
        <w:tc>
          <w:tcPr>
            <w:tcW w:w="2251" w:type="dxa"/>
          </w:tcPr>
          <w:p w14:paraId="1F50497E" w14:textId="77777777" w:rsidR="00BC0CDD" w:rsidRDefault="00BC0CDD" w:rsidP="00E72C79"/>
        </w:tc>
        <w:tc>
          <w:tcPr>
            <w:tcW w:w="2137" w:type="dxa"/>
          </w:tcPr>
          <w:p w14:paraId="66202DE1" w14:textId="77777777" w:rsidR="00BC0CDD" w:rsidRDefault="00BC0CDD" w:rsidP="00E72C79"/>
        </w:tc>
      </w:tr>
      <w:tr w:rsidR="001D7836" w14:paraId="37E4B9A9" w14:textId="77777777" w:rsidTr="002B2A59">
        <w:tc>
          <w:tcPr>
            <w:tcW w:w="2551" w:type="dxa"/>
          </w:tcPr>
          <w:p w14:paraId="6A3AC87A" w14:textId="77777777" w:rsidR="00E72C79" w:rsidRDefault="00E72C79" w:rsidP="00E72C79">
            <w:r>
              <w:t>ITM</w:t>
            </w:r>
          </w:p>
          <w:p w14:paraId="6C29D40C" w14:textId="77777777" w:rsidR="00E72C79" w:rsidRDefault="00E72C79" w:rsidP="00E72C79">
            <w:r>
              <w:t>PIUF/25124-1/2019-ITM</w:t>
            </w:r>
          </w:p>
        </w:tc>
        <w:tc>
          <w:tcPr>
            <w:tcW w:w="2123" w:type="dxa"/>
          </w:tcPr>
          <w:p w14:paraId="1BB8C77F" w14:textId="77777777" w:rsidR="00E72C79" w:rsidRDefault="00E72C79" w:rsidP="00E72C79">
            <w:r>
              <w:t>2019.03.04.</w:t>
            </w:r>
          </w:p>
        </w:tc>
        <w:tc>
          <w:tcPr>
            <w:tcW w:w="2251" w:type="dxa"/>
          </w:tcPr>
          <w:p w14:paraId="1ACA25C9" w14:textId="77777777" w:rsidR="00E72C79" w:rsidRDefault="00E72C79" w:rsidP="00E72C79">
            <w:r>
              <w:t>Hatósági ellenőrzés lezárása az éves igazolási kötelezettség vizsgálatánál</w:t>
            </w:r>
          </w:p>
        </w:tc>
        <w:tc>
          <w:tcPr>
            <w:tcW w:w="2137" w:type="dxa"/>
          </w:tcPr>
          <w:p w14:paraId="581850E8" w14:textId="77777777" w:rsidR="00E72C79" w:rsidRDefault="00E72C79" w:rsidP="00E72C79">
            <w:r>
              <w:t>nincs</w:t>
            </w:r>
          </w:p>
        </w:tc>
      </w:tr>
      <w:tr w:rsidR="001D7836" w14:paraId="2337D110" w14:textId="77777777" w:rsidTr="002B2A59">
        <w:tc>
          <w:tcPr>
            <w:tcW w:w="2551" w:type="dxa"/>
          </w:tcPr>
          <w:p w14:paraId="5CB35904" w14:textId="77777777" w:rsidR="00E72C79" w:rsidRDefault="00E72C79" w:rsidP="00E72C79">
            <w:r>
              <w:t>ITM</w:t>
            </w:r>
          </w:p>
          <w:p w14:paraId="676AD960" w14:textId="77777777" w:rsidR="00E72C79" w:rsidRDefault="00E72C79" w:rsidP="00E72C79">
            <w:r>
              <w:t>PIUF/26054-2/2019-ITM</w:t>
            </w:r>
          </w:p>
        </w:tc>
        <w:tc>
          <w:tcPr>
            <w:tcW w:w="2123" w:type="dxa"/>
          </w:tcPr>
          <w:p w14:paraId="0922196F" w14:textId="77777777" w:rsidR="00E72C79" w:rsidRDefault="00E72C79" w:rsidP="00E72C79">
            <w:r>
              <w:t>2019.04.08</w:t>
            </w:r>
          </w:p>
        </w:tc>
        <w:tc>
          <w:tcPr>
            <w:tcW w:w="2251" w:type="dxa"/>
          </w:tcPr>
          <w:p w14:paraId="7C367DD4" w14:textId="77777777" w:rsidR="00E72C79" w:rsidRDefault="00E72C79" w:rsidP="00E72C79">
            <w:r>
              <w:t>Az országos vasúti vontatási és személyszállítási tevékenység működési engedély módosításának ellenőrzése</w:t>
            </w:r>
          </w:p>
        </w:tc>
        <w:tc>
          <w:tcPr>
            <w:tcW w:w="2137" w:type="dxa"/>
          </w:tcPr>
          <w:p w14:paraId="51862B4C" w14:textId="77777777" w:rsidR="00E72C79" w:rsidRDefault="00BC0CDD" w:rsidP="00E72C79">
            <w:r>
              <w:t>nincs</w:t>
            </w:r>
          </w:p>
        </w:tc>
      </w:tr>
      <w:tr w:rsidR="001D7836" w14:paraId="16D1E827" w14:textId="77777777" w:rsidTr="002B2A59">
        <w:tc>
          <w:tcPr>
            <w:tcW w:w="2551" w:type="dxa"/>
          </w:tcPr>
          <w:p w14:paraId="2F5C0D1C" w14:textId="77777777" w:rsidR="00E72C79" w:rsidRDefault="00E72C79" w:rsidP="00E72C79">
            <w:r>
              <w:t>ITM</w:t>
            </w:r>
          </w:p>
          <w:p w14:paraId="796FAAC8" w14:textId="77777777" w:rsidR="00E72C79" w:rsidRDefault="00E72C79" w:rsidP="00E72C79">
            <w:r>
              <w:t>PIUF/7844</w:t>
            </w:r>
            <w:r w:rsidR="00020256">
              <w:t>8</w:t>
            </w:r>
            <w:r>
              <w:t>-2/2019-ITM</w:t>
            </w:r>
          </w:p>
        </w:tc>
        <w:tc>
          <w:tcPr>
            <w:tcW w:w="2123" w:type="dxa"/>
          </w:tcPr>
          <w:p w14:paraId="4BF7C306" w14:textId="77777777" w:rsidR="00E72C79" w:rsidRDefault="00E72C79" w:rsidP="00E72C79">
            <w:r>
              <w:t>2019.08.30</w:t>
            </w:r>
          </w:p>
        </w:tc>
        <w:tc>
          <w:tcPr>
            <w:tcW w:w="2251" w:type="dxa"/>
          </w:tcPr>
          <w:p w14:paraId="7B01AD7E" w14:textId="77777777" w:rsidR="00E72C79" w:rsidRDefault="00E72C79" w:rsidP="00E72C79">
            <w:r>
              <w:t>Az országos vasúti vontatási tevékenység működési engedély módosításának ellenőrzése</w:t>
            </w:r>
          </w:p>
        </w:tc>
        <w:tc>
          <w:tcPr>
            <w:tcW w:w="2137" w:type="dxa"/>
          </w:tcPr>
          <w:p w14:paraId="0A69C5B2" w14:textId="77777777" w:rsidR="00E72C79" w:rsidRDefault="00BC0CDD" w:rsidP="00E72C79">
            <w:r>
              <w:t>nincs</w:t>
            </w:r>
          </w:p>
        </w:tc>
      </w:tr>
      <w:tr w:rsidR="001D7836" w14:paraId="403AC23A" w14:textId="77777777" w:rsidTr="002B2A59">
        <w:tc>
          <w:tcPr>
            <w:tcW w:w="2551" w:type="dxa"/>
          </w:tcPr>
          <w:p w14:paraId="0DC3D346" w14:textId="77777777" w:rsidR="00020256" w:rsidRDefault="00020256" w:rsidP="00020256">
            <w:r>
              <w:t>ITM</w:t>
            </w:r>
          </w:p>
          <w:p w14:paraId="2C8CD343" w14:textId="77777777" w:rsidR="00020256" w:rsidRDefault="00020256" w:rsidP="00020256">
            <w:r>
              <w:t>PIUF/78449-2/2019-ITM</w:t>
            </w:r>
          </w:p>
        </w:tc>
        <w:tc>
          <w:tcPr>
            <w:tcW w:w="2123" w:type="dxa"/>
          </w:tcPr>
          <w:p w14:paraId="319178F9" w14:textId="77777777" w:rsidR="00020256" w:rsidRDefault="00020256" w:rsidP="00020256">
            <w:r>
              <w:t>2019.08.30</w:t>
            </w:r>
          </w:p>
        </w:tc>
        <w:tc>
          <w:tcPr>
            <w:tcW w:w="2251" w:type="dxa"/>
          </w:tcPr>
          <w:p w14:paraId="34DAB4CF" w14:textId="77777777" w:rsidR="00020256" w:rsidRDefault="00020256" w:rsidP="00020256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7" w:type="dxa"/>
          </w:tcPr>
          <w:p w14:paraId="4557468F" w14:textId="77777777" w:rsidR="00020256" w:rsidRDefault="00020256" w:rsidP="00020256">
            <w:r>
              <w:t>nincs</w:t>
            </w:r>
          </w:p>
        </w:tc>
      </w:tr>
      <w:tr w:rsidR="001D7836" w14:paraId="3CD1FB7B" w14:textId="77777777" w:rsidTr="002B2A59">
        <w:tc>
          <w:tcPr>
            <w:tcW w:w="2551" w:type="dxa"/>
          </w:tcPr>
          <w:p w14:paraId="293A0297" w14:textId="77777777" w:rsidR="003136C6" w:rsidRDefault="003136C6" w:rsidP="00020256">
            <w:r>
              <w:t>VHF/87736-3/2019-ITM</w:t>
            </w:r>
          </w:p>
        </w:tc>
        <w:tc>
          <w:tcPr>
            <w:tcW w:w="2123" w:type="dxa"/>
          </w:tcPr>
          <w:p w14:paraId="31821454" w14:textId="77777777" w:rsidR="003136C6" w:rsidRDefault="003136C6" w:rsidP="00020256">
            <w:r>
              <w:t>2019.10.29-30.</w:t>
            </w:r>
          </w:p>
        </w:tc>
        <w:tc>
          <w:tcPr>
            <w:tcW w:w="2251" w:type="dxa"/>
          </w:tcPr>
          <w:p w14:paraId="66529A34" w14:textId="77777777" w:rsidR="003136C6" w:rsidRDefault="003136C6" w:rsidP="00020256">
            <w:r>
              <w:t>GYSEV Zrt. vasútbiztonsági engedély/tanúsítvány, karbantartásért felelős és karbantartási feladatra vonatkozó szervezeti tanúsítvány 2019. évi éves felügyeleti hatósági ellenőrzés</w:t>
            </w:r>
            <w:r w:rsidR="00816B36">
              <w:t>e</w:t>
            </w:r>
          </w:p>
        </w:tc>
        <w:tc>
          <w:tcPr>
            <w:tcW w:w="2137" w:type="dxa"/>
          </w:tcPr>
          <w:p w14:paraId="09F2A5DE" w14:textId="77777777" w:rsidR="003136C6" w:rsidRDefault="00816B36" w:rsidP="00020256">
            <w:r>
              <w:t>hiánypótlás teljesítése</w:t>
            </w:r>
          </w:p>
        </w:tc>
      </w:tr>
      <w:tr w:rsidR="001D7836" w14:paraId="30824FB5" w14:textId="77777777" w:rsidTr="002B2A59">
        <w:tc>
          <w:tcPr>
            <w:tcW w:w="2551" w:type="dxa"/>
          </w:tcPr>
          <w:p w14:paraId="5EA9829C" w14:textId="77777777" w:rsidR="000E1DB5" w:rsidRDefault="000E1DB5" w:rsidP="00020256">
            <w:r>
              <w:t>VHF/88300-1/2019-ITM</w:t>
            </w:r>
          </w:p>
        </w:tc>
        <w:tc>
          <w:tcPr>
            <w:tcW w:w="2123" w:type="dxa"/>
          </w:tcPr>
          <w:p w14:paraId="28048E37" w14:textId="77777777" w:rsidR="000E1DB5" w:rsidRDefault="000E1DB5" w:rsidP="00020256">
            <w:r>
              <w:t>2019.10.28</w:t>
            </w:r>
          </w:p>
        </w:tc>
        <w:tc>
          <w:tcPr>
            <w:tcW w:w="2251" w:type="dxa"/>
          </w:tcPr>
          <w:p w14:paraId="51D08AE7" w14:textId="77777777" w:rsidR="000E1DB5" w:rsidRDefault="000E1DB5" w:rsidP="00020256">
            <w:r>
              <w:t xml:space="preserve">Helyszíni szemle a műszaki engedély </w:t>
            </w:r>
            <w:r>
              <w:lastRenderedPageBreak/>
              <w:t>iránti kérelmi eljárásban</w:t>
            </w:r>
          </w:p>
        </w:tc>
        <w:tc>
          <w:tcPr>
            <w:tcW w:w="2137" w:type="dxa"/>
          </w:tcPr>
          <w:p w14:paraId="486D9F3A" w14:textId="77777777" w:rsidR="000E1DB5" w:rsidRDefault="000E1DB5" w:rsidP="00020256">
            <w:r>
              <w:lastRenderedPageBreak/>
              <w:t>hiánypótlás teljesítése, műszaki engedély megadása</w:t>
            </w:r>
          </w:p>
        </w:tc>
      </w:tr>
      <w:tr w:rsidR="001D7836" w14:paraId="5E297777" w14:textId="77777777" w:rsidTr="002B2A59">
        <w:tc>
          <w:tcPr>
            <w:tcW w:w="2551" w:type="dxa"/>
          </w:tcPr>
          <w:p w14:paraId="1238B237" w14:textId="77777777" w:rsidR="00020256" w:rsidRDefault="00020256" w:rsidP="00020256">
            <w:r>
              <w:t>PIUF/102170-1/2019-ITM</w:t>
            </w:r>
          </w:p>
        </w:tc>
        <w:tc>
          <w:tcPr>
            <w:tcW w:w="2123" w:type="dxa"/>
          </w:tcPr>
          <w:p w14:paraId="2419AB31" w14:textId="77777777" w:rsidR="00020256" w:rsidRDefault="00020256" w:rsidP="00020256">
            <w:r>
              <w:t>2019.11.21</w:t>
            </w:r>
          </w:p>
        </w:tc>
        <w:tc>
          <w:tcPr>
            <w:tcW w:w="2251" w:type="dxa"/>
          </w:tcPr>
          <w:p w14:paraId="07C94E05" w14:textId="77777777" w:rsidR="00020256" w:rsidRDefault="00020256" w:rsidP="00020256">
            <w:r>
              <w:t>Hatósági ellenőrzés utastájékoztatási kötelezettség elmulasztása tárgyban</w:t>
            </w:r>
          </w:p>
        </w:tc>
        <w:tc>
          <w:tcPr>
            <w:tcW w:w="2137" w:type="dxa"/>
          </w:tcPr>
          <w:p w14:paraId="50C2D9C7" w14:textId="77777777" w:rsidR="00020256" w:rsidRDefault="00020256" w:rsidP="00020256">
            <w:r>
              <w:t>figyelem felhívás</w:t>
            </w:r>
          </w:p>
        </w:tc>
      </w:tr>
      <w:tr w:rsidR="001D7836" w14:paraId="7031C2B3" w14:textId="77777777" w:rsidTr="002B2A59">
        <w:tc>
          <w:tcPr>
            <w:tcW w:w="2551" w:type="dxa"/>
          </w:tcPr>
          <w:p w14:paraId="77D8F7B4" w14:textId="77777777" w:rsidR="00020256" w:rsidRDefault="00020256" w:rsidP="00020256">
            <w:r>
              <w:t>PIUF/102168-4/2019-ITM</w:t>
            </w:r>
          </w:p>
        </w:tc>
        <w:tc>
          <w:tcPr>
            <w:tcW w:w="2123" w:type="dxa"/>
          </w:tcPr>
          <w:p w14:paraId="59A3AEAC" w14:textId="77777777" w:rsidR="00020256" w:rsidRDefault="00020256" w:rsidP="00020256">
            <w:r>
              <w:t>2019.12.30</w:t>
            </w:r>
          </w:p>
        </w:tc>
        <w:tc>
          <w:tcPr>
            <w:tcW w:w="2251" w:type="dxa"/>
          </w:tcPr>
          <w:p w14:paraId="7770E71B" w14:textId="77777777" w:rsidR="00020256" w:rsidRDefault="00020256" w:rsidP="00020256">
            <w:r>
              <w:t>Hatósági ellenőrzés fedélzeti utastájékoztatási kötelezettség megsértése tárgyban</w:t>
            </w:r>
          </w:p>
        </w:tc>
        <w:tc>
          <w:tcPr>
            <w:tcW w:w="2137" w:type="dxa"/>
          </w:tcPr>
          <w:p w14:paraId="415EE2DB" w14:textId="77777777" w:rsidR="00020256" w:rsidRDefault="00020256" w:rsidP="00020256">
            <w:r>
              <w:t>felügyeleti bírság (60.000 Ft) megfizetésére vonatkozó kötelezés</w:t>
            </w:r>
          </w:p>
        </w:tc>
      </w:tr>
      <w:tr w:rsidR="001D7836" w14:paraId="31F79407" w14:textId="77777777" w:rsidTr="002B2A59">
        <w:tc>
          <w:tcPr>
            <w:tcW w:w="2551" w:type="dxa"/>
          </w:tcPr>
          <w:p w14:paraId="40073062" w14:textId="77777777" w:rsidR="00020256" w:rsidRDefault="00020256" w:rsidP="00020256">
            <w:r>
              <w:t>PIUF/53656-2/2019-ITM</w:t>
            </w:r>
          </w:p>
        </w:tc>
        <w:tc>
          <w:tcPr>
            <w:tcW w:w="2123" w:type="dxa"/>
          </w:tcPr>
          <w:p w14:paraId="6ED7F40B" w14:textId="77777777" w:rsidR="00020256" w:rsidRDefault="00020256" w:rsidP="00020256">
            <w:r>
              <w:t>2019.12.04</w:t>
            </w:r>
          </w:p>
        </w:tc>
        <w:tc>
          <w:tcPr>
            <w:tcW w:w="2251" w:type="dxa"/>
          </w:tcPr>
          <w:p w14:paraId="6DBA3F08" w14:textId="77777777" w:rsidR="00020256" w:rsidRDefault="00020256" w:rsidP="00020256">
            <w:r>
              <w:t>Az országos vasúti vontatási tevékenység végzésére vonatkozó működési engedély éves igazolási kötelezettségének ellenőrzése</w:t>
            </w:r>
          </w:p>
        </w:tc>
        <w:tc>
          <w:tcPr>
            <w:tcW w:w="2137" w:type="dxa"/>
          </w:tcPr>
          <w:p w14:paraId="1D110B9F" w14:textId="77777777" w:rsidR="00020256" w:rsidRDefault="00020256" w:rsidP="00020256">
            <w:r>
              <w:t>nincs</w:t>
            </w:r>
          </w:p>
        </w:tc>
      </w:tr>
      <w:tr w:rsidR="001D7836" w14:paraId="2D809690" w14:textId="77777777" w:rsidTr="002B2A59">
        <w:tc>
          <w:tcPr>
            <w:tcW w:w="2551" w:type="dxa"/>
          </w:tcPr>
          <w:p w14:paraId="01F68C0A" w14:textId="77777777" w:rsidR="00020256" w:rsidRDefault="00020256" w:rsidP="00020256">
            <w:r>
              <w:t>PIUF/53658-2/2019-ITM</w:t>
            </w:r>
          </w:p>
        </w:tc>
        <w:tc>
          <w:tcPr>
            <w:tcW w:w="2123" w:type="dxa"/>
          </w:tcPr>
          <w:p w14:paraId="6A6717A6" w14:textId="77777777" w:rsidR="00020256" w:rsidRDefault="00020256" w:rsidP="00020256">
            <w:r>
              <w:t>2019.12.04</w:t>
            </w:r>
          </w:p>
        </w:tc>
        <w:tc>
          <w:tcPr>
            <w:tcW w:w="2251" w:type="dxa"/>
          </w:tcPr>
          <w:p w14:paraId="1003281B" w14:textId="77777777" w:rsidR="00020256" w:rsidRDefault="00020256" w:rsidP="00020256">
            <w:r>
              <w:t>Az országos vasúti személyszállítási tevékenység végzésére vonatkozó működési engedély éves igazolási kötelezettségének ellenőrzése</w:t>
            </w:r>
          </w:p>
        </w:tc>
        <w:tc>
          <w:tcPr>
            <w:tcW w:w="2137" w:type="dxa"/>
          </w:tcPr>
          <w:p w14:paraId="64265465" w14:textId="77777777" w:rsidR="00020256" w:rsidRDefault="00020256" w:rsidP="00020256">
            <w:r>
              <w:t>nincs</w:t>
            </w:r>
          </w:p>
        </w:tc>
      </w:tr>
      <w:tr w:rsidR="001D7836" w14:paraId="6597A967" w14:textId="77777777" w:rsidTr="002B2A59">
        <w:tc>
          <w:tcPr>
            <w:tcW w:w="2551" w:type="dxa"/>
          </w:tcPr>
          <w:p w14:paraId="391CCD0F" w14:textId="77777777" w:rsidR="00020256" w:rsidRDefault="00020256" w:rsidP="00020256">
            <w:r>
              <w:t>PIUF/101419-2/2019-ITM</w:t>
            </w:r>
          </w:p>
        </w:tc>
        <w:tc>
          <w:tcPr>
            <w:tcW w:w="2123" w:type="dxa"/>
          </w:tcPr>
          <w:p w14:paraId="20F37B83" w14:textId="77777777" w:rsidR="00020256" w:rsidRDefault="00020256" w:rsidP="00020256">
            <w:r>
              <w:t>2019.12.04</w:t>
            </w:r>
          </w:p>
        </w:tc>
        <w:tc>
          <w:tcPr>
            <w:tcW w:w="2251" w:type="dxa"/>
          </w:tcPr>
          <w:p w14:paraId="37D619DF" w14:textId="77777777" w:rsidR="00020256" w:rsidRDefault="00020256" w:rsidP="00020256">
            <w:r>
              <w:t>Az országos vasúti pályahálózat-működtetési tevékenység végzésére vonatkozó 271/2007.Korm. rendeletben foglaltaknak a 2019-es év vonatkozásában való megfelelés ellenőrzése</w:t>
            </w:r>
          </w:p>
        </w:tc>
        <w:tc>
          <w:tcPr>
            <w:tcW w:w="2137" w:type="dxa"/>
          </w:tcPr>
          <w:p w14:paraId="2BAB4C37" w14:textId="77777777" w:rsidR="00020256" w:rsidRDefault="00020256" w:rsidP="00020256">
            <w:r>
              <w:t>nincs</w:t>
            </w:r>
          </w:p>
        </w:tc>
      </w:tr>
      <w:tr w:rsidR="001D7836" w14:paraId="0E14324C" w14:textId="77777777" w:rsidTr="002B2A59">
        <w:tc>
          <w:tcPr>
            <w:tcW w:w="2551" w:type="dxa"/>
          </w:tcPr>
          <w:p w14:paraId="064AC2F1" w14:textId="77777777" w:rsidR="00020256" w:rsidRDefault="00020256" w:rsidP="00020256">
            <w:r>
              <w:t>PIUF/104847-2/2019-ITM</w:t>
            </w:r>
          </w:p>
        </w:tc>
        <w:tc>
          <w:tcPr>
            <w:tcW w:w="2123" w:type="dxa"/>
          </w:tcPr>
          <w:p w14:paraId="7D2547F3" w14:textId="77777777" w:rsidR="00020256" w:rsidRDefault="00020256" w:rsidP="00020256">
            <w:r>
              <w:t>2019.12.04</w:t>
            </w:r>
          </w:p>
        </w:tc>
        <w:tc>
          <w:tcPr>
            <w:tcW w:w="2251" w:type="dxa"/>
          </w:tcPr>
          <w:p w14:paraId="1A464285" w14:textId="77777777" w:rsidR="00020256" w:rsidRDefault="00020256" w:rsidP="00020256">
            <w:r>
              <w:t xml:space="preserve">A keskeny </w:t>
            </w:r>
            <w:proofErr w:type="gramStart"/>
            <w:r>
              <w:t>nyomtávolságú  vasúton</w:t>
            </w:r>
            <w:proofErr w:type="gramEnd"/>
            <w:r>
              <w:t xml:space="preserve"> végzett pályahálózat-működtetési tevékenység végzésére vonatkozó 271/2007.Korm. rendeletben foglaltaknak a 2019-es év vonatkozásában való megfelelés ellenőrzése</w:t>
            </w:r>
          </w:p>
        </w:tc>
        <w:tc>
          <w:tcPr>
            <w:tcW w:w="2137" w:type="dxa"/>
          </w:tcPr>
          <w:p w14:paraId="1472AAEE" w14:textId="77777777" w:rsidR="00020256" w:rsidRDefault="00020256" w:rsidP="00020256">
            <w:r>
              <w:t>nincs</w:t>
            </w:r>
          </w:p>
        </w:tc>
      </w:tr>
      <w:tr w:rsidR="001D7836" w14:paraId="1C6FCE46" w14:textId="77777777" w:rsidTr="002B2A59">
        <w:tc>
          <w:tcPr>
            <w:tcW w:w="2551" w:type="dxa"/>
          </w:tcPr>
          <w:p w14:paraId="37DA4C2D" w14:textId="77777777" w:rsidR="00020256" w:rsidRDefault="00020256" w:rsidP="00020256">
            <w:r>
              <w:lastRenderedPageBreak/>
              <w:t>PIUF/104848-2/2019-ITM</w:t>
            </w:r>
          </w:p>
        </w:tc>
        <w:tc>
          <w:tcPr>
            <w:tcW w:w="2123" w:type="dxa"/>
          </w:tcPr>
          <w:p w14:paraId="4CA92786" w14:textId="77777777" w:rsidR="00020256" w:rsidRDefault="00020256" w:rsidP="00020256">
            <w:r>
              <w:t>2019.12.04</w:t>
            </w:r>
          </w:p>
        </w:tc>
        <w:tc>
          <w:tcPr>
            <w:tcW w:w="2251" w:type="dxa"/>
          </w:tcPr>
          <w:p w14:paraId="105E1CF8" w14:textId="77777777" w:rsidR="00020256" w:rsidRDefault="00020256" w:rsidP="00020256">
            <w:r>
              <w:t xml:space="preserve">A keskeny </w:t>
            </w:r>
            <w:proofErr w:type="gramStart"/>
            <w:r>
              <w:t>nyomtávolságú  vasúton</w:t>
            </w:r>
            <w:proofErr w:type="gramEnd"/>
            <w:r>
              <w:t xml:space="preserve"> végzett személyszállítási tevékenységgel összefüggésben a kárfedezeti képességnek a 271/2007.Korm. rendeletben és a 6/2010.Korm. rendeletben foglaltaknak a 2019-es év vonatkozásában való megfelelés ellenőrzése</w:t>
            </w:r>
          </w:p>
        </w:tc>
        <w:tc>
          <w:tcPr>
            <w:tcW w:w="2137" w:type="dxa"/>
          </w:tcPr>
          <w:p w14:paraId="058A0F0B" w14:textId="77777777" w:rsidR="00020256" w:rsidRDefault="00020256" w:rsidP="00020256">
            <w:r>
              <w:t>nincs</w:t>
            </w:r>
          </w:p>
        </w:tc>
      </w:tr>
      <w:tr w:rsidR="001D7836" w14:paraId="55B9C0A4" w14:textId="77777777" w:rsidTr="002B2A59">
        <w:tc>
          <w:tcPr>
            <w:tcW w:w="2551" w:type="dxa"/>
          </w:tcPr>
          <w:p w14:paraId="41518260" w14:textId="236B7E2E" w:rsidR="006F522F" w:rsidRDefault="006F522F" w:rsidP="00020256">
            <w:r w:rsidRPr="00BC0C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C0CDD">
              <w:rPr>
                <w:b/>
                <w:bCs/>
              </w:rPr>
              <w:t>.</w:t>
            </w:r>
          </w:p>
        </w:tc>
        <w:tc>
          <w:tcPr>
            <w:tcW w:w="2123" w:type="dxa"/>
          </w:tcPr>
          <w:p w14:paraId="6F036F25" w14:textId="77777777" w:rsidR="006F522F" w:rsidRDefault="006F522F" w:rsidP="00020256"/>
        </w:tc>
        <w:tc>
          <w:tcPr>
            <w:tcW w:w="2251" w:type="dxa"/>
          </w:tcPr>
          <w:p w14:paraId="71CBC936" w14:textId="77777777" w:rsidR="006F522F" w:rsidRDefault="006F522F" w:rsidP="00020256"/>
        </w:tc>
        <w:tc>
          <w:tcPr>
            <w:tcW w:w="2137" w:type="dxa"/>
          </w:tcPr>
          <w:p w14:paraId="31F316AD" w14:textId="77777777" w:rsidR="006F522F" w:rsidRDefault="006F522F" w:rsidP="00020256"/>
        </w:tc>
      </w:tr>
      <w:tr w:rsidR="001D7836" w14:paraId="47D962C7" w14:textId="77777777" w:rsidTr="002B2A59">
        <w:tc>
          <w:tcPr>
            <w:tcW w:w="2551" w:type="dxa"/>
          </w:tcPr>
          <w:p w14:paraId="08490C87" w14:textId="77777777" w:rsidR="00020256" w:rsidRDefault="00020256" w:rsidP="00020256">
            <w:r>
              <w:t>PIUF/569-2/20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75725A40" w14:textId="77777777" w:rsidR="00020256" w:rsidRDefault="00020256" w:rsidP="00020256">
            <w:r>
              <w:t>2020.01.17</w:t>
            </w:r>
          </w:p>
        </w:tc>
        <w:tc>
          <w:tcPr>
            <w:tcW w:w="2251" w:type="dxa"/>
          </w:tcPr>
          <w:p w14:paraId="3EFD46D5" w14:textId="77777777" w:rsidR="00020256" w:rsidRDefault="00020256" w:rsidP="00020256">
            <w: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15931D57" w14:textId="77777777" w:rsidR="00020256" w:rsidRDefault="00020256" w:rsidP="00020256">
            <w:r>
              <w:t>nincs</w:t>
            </w:r>
          </w:p>
        </w:tc>
      </w:tr>
      <w:tr w:rsidR="001D7836" w14:paraId="393D5B9D" w14:textId="77777777" w:rsidTr="002B2A59">
        <w:tc>
          <w:tcPr>
            <w:tcW w:w="2551" w:type="dxa"/>
          </w:tcPr>
          <w:p w14:paraId="79AF53C4" w14:textId="77777777" w:rsidR="00020256" w:rsidRDefault="00020256" w:rsidP="00020256">
            <w:r>
              <w:t>PIUF/570-2/20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562D807C" w14:textId="77777777" w:rsidR="00020256" w:rsidRDefault="00020256" w:rsidP="00020256">
            <w:r>
              <w:t>2020.01.17</w:t>
            </w:r>
          </w:p>
        </w:tc>
        <w:tc>
          <w:tcPr>
            <w:tcW w:w="2251" w:type="dxa"/>
          </w:tcPr>
          <w:p w14:paraId="2AA6FFAC" w14:textId="77777777" w:rsidR="00020256" w:rsidRDefault="00020256" w:rsidP="00020256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7" w:type="dxa"/>
          </w:tcPr>
          <w:p w14:paraId="63AB2F2A" w14:textId="77777777" w:rsidR="00020256" w:rsidRDefault="00020256" w:rsidP="00020256">
            <w:r>
              <w:t>nincs</w:t>
            </w:r>
          </w:p>
        </w:tc>
      </w:tr>
      <w:tr w:rsidR="0051502D" w14:paraId="13898BAA" w14:textId="77777777" w:rsidTr="002B2A59">
        <w:tc>
          <w:tcPr>
            <w:tcW w:w="2551" w:type="dxa"/>
          </w:tcPr>
          <w:p w14:paraId="4E78DDF7" w14:textId="52BF6B19" w:rsidR="0051502D" w:rsidRDefault="0051502D" w:rsidP="00020256">
            <w:r>
              <w:t>VHF/11181-1/2020-ITM</w:t>
            </w:r>
          </w:p>
        </w:tc>
        <w:tc>
          <w:tcPr>
            <w:tcW w:w="2123" w:type="dxa"/>
          </w:tcPr>
          <w:p w14:paraId="0DE82C31" w14:textId="01F168F4" w:rsidR="0051502D" w:rsidRDefault="0051502D" w:rsidP="00020256">
            <w:r>
              <w:t>2020.02.03.</w:t>
            </w:r>
          </w:p>
        </w:tc>
        <w:tc>
          <w:tcPr>
            <w:tcW w:w="2251" w:type="dxa"/>
          </w:tcPr>
          <w:p w14:paraId="1EF41704" w14:textId="45973CC3" w:rsidR="0051502D" w:rsidRDefault="0051502D" w:rsidP="00020256">
            <w:r>
              <w:t>Meghatározott vasúti járműveknél (teherkocsi) a közlekedés biztonságot veszélyeztető körülmények miatt a kocsik műszaki állapotának vizsgálatára eljárás indítása</w:t>
            </w:r>
          </w:p>
        </w:tc>
        <w:tc>
          <w:tcPr>
            <w:tcW w:w="2137" w:type="dxa"/>
          </w:tcPr>
          <w:p w14:paraId="1523A54F" w14:textId="759FEC1F" w:rsidR="0051502D" w:rsidRDefault="0051502D" w:rsidP="00020256">
            <w:r>
              <w:t>nincs</w:t>
            </w:r>
          </w:p>
        </w:tc>
      </w:tr>
      <w:tr w:rsidR="001D7836" w14:paraId="5B0679F8" w14:textId="77777777" w:rsidTr="002B2A59">
        <w:tc>
          <w:tcPr>
            <w:tcW w:w="2551" w:type="dxa"/>
          </w:tcPr>
          <w:p w14:paraId="01F06B75" w14:textId="77777777" w:rsidR="00916649" w:rsidRDefault="00916649" w:rsidP="00020256">
            <w:r>
              <w:t>PIUF/5576-3/2020-ITM</w:t>
            </w:r>
          </w:p>
        </w:tc>
        <w:tc>
          <w:tcPr>
            <w:tcW w:w="2123" w:type="dxa"/>
          </w:tcPr>
          <w:p w14:paraId="7F571DAC" w14:textId="77777777" w:rsidR="00916649" w:rsidRDefault="00916649" w:rsidP="00020256">
            <w:r>
              <w:t>2020.02.14</w:t>
            </w:r>
          </w:p>
        </w:tc>
        <w:tc>
          <w:tcPr>
            <w:tcW w:w="2251" w:type="dxa"/>
          </w:tcPr>
          <w:p w14:paraId="4C1A5C34" w14:textId="77777777" w:rsidR="00916649" w:rsidRDefault="00916649" w:rsidP="00020256">
            <w:r>
              <w:t>A pályahálózat-működtető függetlenségi feltételeiről szóló 11/2019.(V.18.) ITM rendeletnek való megfelelés ellenőrzése</w:t>
            </w:r>
          </w:p>
        </w:tc>
        <w:tc>
          <w:tcPr>
            <w:tcW w:w="2137" w:type="dxa"/>
          </w:tcPr>
          <w:p w14:paraId="2A500617" w14:textId="77777777" w:rsidR="00916649" w:rsidRDefault="00916649" w:rsidP="00020256">
            <w:r>
              <w:t>nincs</w:t>
            </w:r>
          </w:p>
        </w:tc>
      </w:tr>
      <w:tr w:rsidR="000A3376" w14:paraId="5D8AA71B" w14:textId="77777777" w:rsidTr="002B2A59">
        <w:tc>
          <w:tcPr>
            <w:tcW w:w="2551" w:type="dxa"/>
          </w:tcPr>
          <w:p w14:paraId="15E56162" w14:textId="1A33D40C" w:rsidR="000A3376" w:rsidRDefault="000A3376" w:rsidP="00020256">
            <w:r>
              <w:t>VHF/28904-3/2020-ITM</w:t>
            </w:r>
          </w:p>
        </w:tc>
        <w:tc>
          <w:tcPr>
            <w:tcW w:w="2123" w:type="dxa"/>
          </w:tcPr>
          <w:p w14:paraId="1BD5AA0C" w14:textId="049325C5" w:rsidR="000A3376" w:rsidRDefault="000A3376" w:rsidP="00020256">
            <w:r>
              <w:t>2020.03.12.</w:t>
            </w:r>
          </w:p>
        </w:tc>
        <w:tc>
          <w:tcPr>
            <w:tcW w:w="2251" w:type="dxa"/>
          </w:tcPr>
          <w:p w14:paraId="6EE93FBC" w14:textId="7D236B7E" w:rsidR="000A3376" w:rsidRDefault="00104E63" w:rsidP="00020256">
            <w:r>
              <w:t xml:space="preserve">A veszélyhelyzet kihirdetéséről szóló 40/2020.(III.11.) Korm. </w:t>
            </w:r>
            <w:r>
              <w:lastRenderedPageBreak/>
              <w:t>rendelettel kapcsolatos intézkedések megtételére eljárás indítása</w:t>
            </w:r>
          </w:p>
        </w:tc>
        <w:tc>
          <w:tcPr>
            <w:tcW w:w="2137" w:type="dxa"/>
          </w:tcPr>
          <w:p w14:paraId="053F040A" w14:textId="355F6041" w:rsidR="000A3376" w:rsidRDefault="00104E63" w:rsidP="00020256">
            <w:r>
              <w:lastRenderedPageBreak/>
              <w:t>nincs</w:t>
            </w:r>
          </w:p>
        </w:tc>
      </w:tr>
      <w:tr w:rsidR="004136D3" w14:paraId="61694313" w14:textId="77777777" w:rsidTr="002B2A59">
        <w:tc>
          <w:tcPr>
            <w:tcW w:w="2551" w:type="dxa"/>
          </w:tcPr>
          <w:p w14:paraId="41C9980B" w14:textId="1CD196FB" w:rsidR="004136D3" w:rsidRDefault="004136D3" w:rsidP="00020256">
            <w:r>
              <w:t>VHF/5678-2/2020-ITM</w:t>
            </w:r>
          </w:p>
        </w:tc>
        <w:tc>
          <w:tcPr>
            <w:tcW w:w="2123" w:type="dxa"/>
          </w:tcPr>
          <w:p w14:paraId="6DDAA639" w14:textId="32A181DD" w:rsidR="004136D3" w:rsidRDefault="004136D3" w:rsidP="00020256">
            <w:r>
              <w:t>2020.03.12.</w:t>
            </w:r>
          </w:p>
        </w:tc>
        <w:tc>
          <w:tcPr>
            <w:tcW w:w="2251" w:type="dxa"/>
          </w:tcPr>
          <w:p w14:paraId="7827DCCD" w14:textId="21301CFD" w:rsidR="004136D3" w:rsidRDefault="004136D3" w:rsidP="00020256">
            <w:r>
              <w:t>Döntés a GYSEV Zrt. műszaki engedély kiadása iránti eljárásban-kiadva</w:t>
            </w:r>
          </w:p>
        </w:tc>
        <w:tc>
          <w:tcPr>
            <w:tcW w:w="2137" w:type="dxa"/>
          </w:tcPr>
          <w:p w14:paraId="2C4EADAB" w14:textId="0FD24292" w:rsidR="004136D3" w:rsidRDefault="004136D3" w:rsidP="00020256">
            <w:r>
              <w:t>nincs</w:t>
            </w:r>
          </w:p>
        </w:tc>
      </w:tr>
      <w:tr w:rsidR="001D7836" w14:paraId="4AE3E472" w14:textId="77777777" w:rsidTr="002B2A59">
        <w:tc>
          <w:tcPr>
            <w:tcW w:w="2551" w:type="dxa"/>
          </w:tcPr>
          <w:p w14:paraId="2282023A" w14:textId="77777777" w:rsidR="00CF6FDE" w:rsidRDefault="00CF6FDE" w:rsidP="00CF6FDE">
            <w:r>
              <w:t>PIUF/21090-</w:t>
            </w:r>
            <w:r w:rsidR="00474D6A">
              <w:t>3</w:t>
            </w:r>
            <w:r>
              <w:t>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709C2A75" w14:textId="77777777" w:rsidR="00CF6FDE" w:rsidRDefault="00CF6FDE" w:rsidP="00CF6FDE">
            <w:r>
              <w:t>2020.</w:t>
            </w:r>
            <w:r w:rsidR="00474D6A">
              <w:t>03</w:t>
            </w:r>
            <w:r>
              <w:t>.</w:t>
            </w:r>
            <w:r w:rsidR="00474D6A">
              <w:t>17</w:t>
            </w:r>
          </w:p>
        </w:tc>
        <w:tc>
          <w:tcPr>
            <w:tcW w:w="2251" w:type="dxa"/>
          </w:tcPr>
          <w:p w14:paraId="3215BDF8" w14:textId="77777777" w:rsidR="00CF6FDE" w:rsidRDefault="00CF6FDE" w:rsidP="00CF6FDE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</w:t>
            </w:r>
            <w:r w:rsidR="00916649">
              <w:t xml:space="preserve"> végzésére vonatkozó 271/2009.Korm. rendeletben előírt vészhelyzeti terv</w:t>
            </w:r>
            <w:r>
              <w:t xml:space="preserve"> ellenőrzése</w:t>
            </w:r>
          </w:p>
        </w:tc>
        <w:tc>
          <w:tcPr>
            <w:tcW w:w="2137" w:type="dxa"/>
          </w:tcPr>
          <w:p w14:paraId="0725A97D" w14:textId="77777777" w:rsidR="00CF6FDE" w:rsidRDefault="00CF6FDE" w:rsidP="00CF6FDE">
            <w:r>
              <w:t>nincs</w:t>
            </w:r>
          </w:p>
        </w:tc>
      </w:tr>
      <w:tr w:rsidR="001D7836" w14:paraId="13B4E824" w14:textId="77777777" w:rsidTr="002B2A59">
        <w:tc>
          <w:tcPr>
            <w:tcW w:w="2551" w:type="dxa"/>
          </w:tcPr>
          <w:p w14:paraId="7588987B" w14:textId="0FA3AAC5" w:rsidR="00DD04CE" w:rsidRDefault="00600D87" w:rsidP="00CF6FDE">
            <w:r>
              <w:t>PIUF/34557/2020-ITM</w:t>
            </w:r>
          </w:p>
        </w:tc>
        <w:tc>
          <w:tcPr>
            <w:tcW w:w="2123" w:type="dxa"/>
          </w:tcPr>
          <w:p w14:paraId="144E9488" w14:textId="7F76EC2B" w:rsidR="00DD04CE" w:rsidRDefault="00600D87" w:rsidP="00CF6FDE">
            <w:r>
              <w:t>2020.04.08.</w:t>
            </w:r>
          </w:p>
        </w:tc>
        <w:tc>
          <w:tcPr>
            <w:tcW w:w="2251" w:type="dxa"/>
          </w:tcPr>
          <w:p w14:paraId="25A4E3F9" w14:textId="36DC727F" w:rsidR="00DD04CE" w:rsidRDefault="00600D87" w:rsidP="00CF6FDE">
            <w:r>
              <w:t>A vasúti közlekedési piac fejlődésének nyomonkövetése, elemzése -adatszolgáltatás</w:t>
            </w:r>
          </w:p>
        </w:tc>
        <w:tc>
          <w:tcPr>
            <w:tcW w:w="2137" w:type="dxa"/>
          </w:tcPr>
          <w:p w14:paraId="41CA94A2" w14:textId="62F6F330" w:rsidR="00DD04CE" w:rsidRDefault="00600D87" w:rsidP="00CF6FDE">
            <w:r>
              <w:t>nincs</w:t>
            </w:r>
          </w:p>
        </w:tc>
      </w:tr>
      <w:tr w:rsidR="001D7836" w14:paraId="108CA5A8" w14:textId="77777777" w:rsidTr="002B2A59">
        <w:tc>
          <w:tcPr>
            <w:tcW w:w="2551" w:type="dxa"/>
          </w:tcPr>
          <w:p w14:paraId="147D9612" w14:textId="6B19DE96" w:rsidR="007545D7" w:rsidRDefault="007545D7" w:rsidP="007545D7">
            <w:r>
              <w:t>PIUF/67614-2/2020-ITM</w:t>
            </w:r>
          </w:p>
        </w:tc>
        <w:tc>
          <w:tcPr>
            <w:tcW w:w="2123" w:type="dxa"/>
          </w:tcPr>
          <w:p w14:paraId="30F2EC1C" w14:textId="7B9FB023" w:rsidR="007545D7" w:rsidRDefault="007545D7" w:rsidP="007545D7">
            <w:r>
              <w:t>2020.07.30.</w:t>
            </w:r>
          </w:p>
        </w:tc>
        <w:tc>
          <w:tcPr>
            <w:tcW w:w="2251" w:type="dxa"/>
          </w:tcPr>
          <w:p w14:paraId="7258B128" w14:textId="4EA7CCC2" w:rsidR="007545D7" w:rsidRDefault="007545D7" w:rsidP="007545D7">
            <w:r>
              <w:t>A vasúti közlekedési piac fejlődésének nyomonkövetése, elemzése -adatszolgáltatás</w:t>
            </w:r>
          </w:p>
        </w:tc>
        <w:tc>
          <w:tcPr>
            <w:tcW w:w="2137" w:type="dxa"/>
          </w:tcPr>
          <w:p w14:paraId="4F913435" w14:textId="1666FF7A" w:rsidR="007545D7" w:rsidRDefault="007545D7" w:rsidP="007545D7">
            <w:r>
              <w:t>nincs</w:t>
            </w:r>
          </w:p>
        </w:tc>
      </w:tr>
      <w:tr w:rsidR="001D7836" w14:paraId="676421B6" w14:textId="77777777" w:rsidTr="002B2A59">
        <w:tc>
          <w:tcPr>
            <w:tcW w:w="2551" w:type="dxa"/>
          </w:tcPr>
          <w:p w14:paraId="7614C1F0" w14:textId="14C5E65F" w:rsidR="00441B47" w:rsidRDefault="00441B47" w:rsidP="00441B47">
            <w:r>
              <w:t>PIUF/82067-1/2020-ITM</w:t>
            </w:r>
          </w:p>
        </w:tc>
        <w:tc>
          <w:tcPr>
            <w:tcW w:w="2123" w:type="dxa"/>
          </w:tcPr>
          <w:p w14:paraId="156110CC" w14:textId="541A1964" w:rsidR="00441B47" w:rsidRDefault="00441B47" w:rsidP="00441B47">
            <w:r>
              <w:t>2020.09.10.</w:t>
            </w:r>
          </w:p>
        </w:tc>
        <w:tc>
          <w:tcPr>
            <w:tcW w:w="2251" w:type="dxa"/>
          </w:tcPr>
          <w:p w14:paraId="47CE1848" w14:textId="78ABC35C" w:rsidR="00441B47" w:rsidRDefault="00441B47" w:rsidP="00441B47">
            <w:r>
              <w:t>Keretkapacitási nyilatkozat elérhetőségének vizsgálata -adatszolgáltatás</w:t>
            </w:r>
          </w:p>
        </w:tc>
        <w:tc>
          <w:tcPr>
            <w:tcW w:w="2137" w:type="dxa"/>
          </w:tcPr>
          <w:p w14:paraId="48866882" w14:textId="11E5857C" w:rsidR="00441B47" w:rsidRDefault="00441B47" w:rsidP="00441B47">
            <w:r>
              <w:t>nincs</w:t>
            </w:r>
          </w:p>
        </w:tc>
      </w:tr>
      <w:tr w:rsidR="00D1633D" w14:paraId="1BA34C93" w14:textId="77777777" w:rsidTr="002B2A59">
        <w:tc>
          <w:tcPr>
            <w:tcW w:w="2551" w:type="dxa"/>
          </w:tcPr>
          <w:p w14:paraId="65718C11" w14:textId="60546242" w:rsidR="00D1633D" w:rsidRDefault="00D1633D" w:rsidP="00441B47">
            <w:r>
              <w:t>VHF/96638/2020-ITM</w:t>
            </w:r>
          </w:p>
        </w:tc>
        <w:tc>
          <w:tcPr>
            <w:tcW w:w="2123" w:type="dxa"/>
          </w:tcPr>
          <w:p w14:paraId="50174490" w14:textId="4D1586FD" w:rsidR="00D1633D" w:rsidRDefault="00D1633D" w:rsidP="00441B47">
            <w:r>
              <w:t>2020.11.09.</w:t>
            </w:r>
          </w:p>
        </w:tc>
        <w:tc>
          <w:tcPr>
            <w:tcW w:w="2251" w:type="dxa"/>
          </w:tcPr>
          <w:p w14:paraId="27AE20BB" w14:textId="50B84659" w:rsidR="00D1633D" w:rsidRDefault="00D1633D" w:rsidP="00441B47">
            <w:r>
              <w:t>RINF adatbázis bekérés és információ felmérés-adatszolgáltatás</w:t>
            </w:r>
          </w:p>
        </w:tc>
        <w:tc>
          <w:tcPr>
            <w:tcW w:w="2137" w:type="dxa"/>
          </w:tcPr>
          <w:p w14:paraId="5E2A664C" w14:textId="6A048ECB" w:rsidR="00D1633D" w:rsidRDefault="00D1633D" w:rsidP="00441B47">
            <w:r>
              <w:t>nincs</w:t>
            </w:r>
          </w:p>
        </w:tc>
      </w:tr>
      <w:tr w:rsidR="001D7836" w14:paraId="67DEC33E" w14:textId="77777777" w:rsidTr="002B2A59">
        <w:tc>
          <w:tcPr>
            <w:tcW w:w="2551" w:type="dxa"/>
          </w:tcPr>
          <w:p w14:paraId="079E6F63" w14:textId="4CD98EBE" w:rsidR="00441B47" w:rsidRDefault="00441B47" w:rsidP="00441B47">
            <w:r>
              <w:t>VHF/100143-7/2020-ITM</w:t>
            </w:r>
          </w:p>
        </w:tc>
        <w:tc>
          <w:tcPr>
            <w:tcW w:w="2123" w:type="dxa"/>
          </w:tcPr>
          <w:p w14:paraId="6423E2E2" w14:textId="0A03AF4F" w:rsidR="00441B47" w:rsidRDefault="00441B47" w:rsidP="00441B47">
            <w:r>
              <w:t>2020.12.16.</w:t>
            </w:r>
          </w:p>
        </w:tc>
        <w:tc>
          <w:tcPr>
            <w:tcW w:w="2251" w:type="dxa"/>
          </w:tcPr>
          <w:p w14:paraId="4FC3E19A" w14:textId="5717E65C" w:rsidR="00441B47" w:rsidRDefault="00441B47" w:rsidP="00441B47">
            <w:r>
              <w:t>Döntés a GYSEV Zrt. vasúti járművek időszakos és rendkívüli vizsgálatot végző műhely, mint vizsgáló műhelyre</w:t>
            </w:r>
            <w:r w:rsidR="004F5F53">
              <w:t xml:space="preserve"> vonatkozó engedélynél-kiadva</w:t>
            </w:r>
          </w:p>
        </w:tc>
        <w:tc>
          <w:tcPr>
            <w:tcW w:w="2137" w:type="dxa"/>
          </w:tcPr>
          <w:p w14:paraId="28B2A132" w14:textId="7F8B039D" w:rsidR="00441B47" w:rsidRDefault="00441B47" w:rsidP="00441B47">
            <w:r>
              <w:t>nincs</w:t>
            </w:r>
          </w:p>
        </w:tc>
      </w:tr>
      <w:tr w:rsidR="001D7836" w14:paraId="29097669" w14:textId="77777777" w:rsidTr="002B2A59">
        <w:tc>
          <w:tcPr>
            <w:tcW w:w="2551" w:type="dxa"/>
          </w:tcPr>
          <w:p w14:paraId="79FA1593" w14:textId="737D3A84" w:rsidR="00441B47" w:rsidRDefault="00441B47" w:rsidP="00441B47">
            <w:r>
              <w:t>PIUF/101128-2/2020-ITM</w:t>
            </w:r>
          </w:p>
        </w:tc>
        <w:tc>
          <w:tcPr>
            <w:tcW w:w="2123" w:type="dxa"/>
          </w:tcPr>
          <w:p w14:paraId="0A1A9859" w14:textId="151A2E24" w:rsidR="00441B47" w:rsidRDefault="00441B47" w:rsidP="00441B47">
            <w:r>
              <w:t>2020.12.21.</w:t>
            </w:r>
          </w:p>
        </w:tc>
        <w:tc>
          <w:tcPr>
            <w:tcW w:w="2251" w:type="dxa"/>
          </w:tcPr>
          <w:p w14:paraId="39535032" w14:textId="4FB850C9" w:rsidR="00441B47" w:rsidRDefault="00441B47" w:rsidP="00441B47">
            <w: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4C385B0A" w14:textId="239CCD3D" w:rsidR="00441B47" w:rsidRDefault="00441B47" w:rsidP="00441B47">
            <w:r>
              <w:t>nincs</w:t>
            </w:r>
          </w:p>
        </w:tc>
      </w:tr>
      <w:tr w:rsidR="001D7836" w14:paraId="29E7FFCC" w14:textId="77777777" w:rsidTr="002B2A59">
        <w:tc>
          <w:tcPr>
            <w:tcW w:w="2551" w:type="dxa"/>
          </w:tcPr>
          <w:p w14:paraId="00AF30F4" w14:textId="3892E6EB" w:rsidR="00441B47" w:rsidRDefault="00441B47" w:rsidP="00441B47">
            <w:r>
              <w:lastRenderedPageBreak/>
              <w:t>PIUF/101130-2/2020-ITM</w:t>
            </w:r>
          </w:p>
        </w:tc>
        <w:tc>
          <w:tcPr>
            <w:tcW w:w="2123" w:type="dxa"/>
          </w:tcPr>
          <w:p w14:paraId="5BF5B550" w14:textId="5A15C9A3" w:rsidR="00441B47" w:rsidRDefault="00441B47" w:rsidP="00441B47">
            <w:r>
              <w:t>2020.12.21.</w:t>
            </w:r>
          </w:p>
        </w:tc>
        <w:tc>
          <w:tcPr>
            <w:tcW w:w="2251" w:type="dxa"/>
          </w:tcPr>
          <w:p w14:paraId="7C39B280" w14:textId="6D001166" w:rsidR="00441B47" w:rsidRDefault="00441B47" w:rsidP="00441B47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7" w:type="dxa"/>
          </w:tcPr>
          <w:p w14:paraId="4C81C825" w14:textId="6D20D842" w:rsidR="00441B47" w:rsidRDefault="00441B47" w:rsidP="00441B47">
            <w:r>
              <w:t>nincs</w:t>
            </w:r>
          </w:p>
        </w:tc>
      </w:tr>
      <w:tr w:rsidR="001D7836" w14:paraId="6EB5AC56" w14:textId="77777777" w:rsidTr="002B2A59">
        <w:tc>
          <w:tcPr>
            <w:tcW w:w="2551" w:type="dxa"/>
          </w:tcPr>
          <w:p w14:paraId="5773AEA3" w14:textId="28A2D0F1" w:rsidR="00441B47" w:rsidRDefault="001D7836" w:rsidP="00441B47">
            <w:r>
              <w:t>PIUF/115945-2/2020-ITM</w:t>
            </w:r>
          </w:p>
        </w:tc>
        <w:tc>
          <w:tcPr>
            <w:tcW w:w="2123" w:type="dxa"/>
          </w:tcPr>
          <w:p w14:paraId="0BFF9483" w14:textId="034190D7" w:rsidR="00441B47" w:rsidRDefault="001D7836" w:rsidP="00441B47">
            <w:r>
              <w:t>2020.12.23.</w:t>
            </w:r>
          </w:p>
        </w:tc>
        <w:tc>
          <w:tcPr>
            <w:tcW w:w="2251" w:type="dxa"/>
          </w:tcPr>
          <w:p w14:paraId="66F10B47" w14:textId="3DD08B93" w:rsidR="00441B47" w:rsidRDefault="001D7836" w:rsidP="00441B47">
            <w:r>
              <w:t>Országos vasúti pályahálózat-működtetésnél kötelező kárfedezeti képesség vizsgálata</w:t>
            </w:r>
          </w:p>
        </w:tc>
        <w:tc>
          <w:tcPr>
            <w:tcW w:w="2137" w:type="dxa"/>
          </w:tcPr>
          <w:p w14:paraId="484A8AA5" w14:textId="6AE83A6F" w:rsidR="00441B47" w:rsidRDefault="001D7836" w:rsidP="00441B47">
            <w:r>
              <w:t>nincs</w:t>
            </w:r>
          </w:p>
        </w:tc>
      </w:tr>
      <w:tr w:rsidR="001D7836" w14:paraId="214E28AC" w14:textId="77777777" w:rsidTr="002B2A59">
        <w:tc>
          <w:tcPr>
            <w:tcW w:w="2551" w:type="dxa"/>
          </w:tcPr>
          <w:p w14:paraId="6158F734" w14:textId="58FCB6C3" w:rsidR="001D7836" w:rsidRDefault="001D7836" w:rsidP="001D7836">
            <w:r>
              <w:t>PIUF/115946-2/2020-ITM</w:t>
            </w:r>
          </w:p>
        </w:tc>
        <w:tc>
          <w:tcPr>
            <w:tcW w:w="2123" w:type="dxa"/>
          </w:tcPr>
          <w:p w14:paraId="2D1073D0" w14:textId="3AD3B70C" w:rsidR="001D7836" w:rsidRDefault="001D7836" w:rsidP="001D7836">
            <w:r>
              <w:t>2020.12.23.</w:t>
            </w:r>
          </w:p>
        </w:tc>
        <w:tc>
          <w:tcPr>
            <w:tcW w:w="2251" w:type="dxa"/>
          </w:tcPr>
          <w:p w14:paraId="6B37B7F2" w14:textId="42269CD3" w:rsidR="001D7836" w:rsidRDefault="001D7836" w:rsidP="001D7836">
            <w:r>
              <w:t>Keskeny nyomtávolságú vasúti pályahálózat-működtetésnél kötelező kárfedezeti képesség vizsgálata</w:t>
            </w:r>
          </w:p>
        </w:tc>
        <w:tc>
          <w:tcPr>
            <w:tcW w:w="2137" w:type="dxa"/>
          </w:tcPr>
          <w:p w14:paraId="5398A065" w14:textId="672225C4" w:rsidR="001D7836" w:rsidRDefault="001D7836" w:rsidP="001D7836">
            <w:r>
              <w:t>nincs</w:t>
            </w:r>
          </w:p>
        </w:tc>
      </w:tr>
      <w:tr w:rsidR="001D7836" w14:paraId="493A4427" w14:textId="77777777" w:rsidTr="002B2A59">
        <w:tc>
          <w:tcPr>
            <w:tcW w:w="2551" w:type="dxa"/>
          </w:tcPr>
          <w:p w14:paraId="1A519AB9" w14:textId="62F7EC8B" w:rsidR="001D7836" w:rsidRDefault="001D7836" w:rsidP="001D7836">
            <w:r>
              <w:t>PIUF/115948-2/2020-ITM</w:t>
            </w:r>
          </w:p>
        </w:tc>
        <w:tc>
          <w:tcPr>
            <w:tcW w:w="2123" w:type="dxa"/>
          </w:tcPr>
          <w:p w14:paraId="47A96D25" w14:textId="2C5E1684" w:rsidR="001D7836" w:rsidRDefault="001D7836" w:rsidP="001D7836">
            <w:r>
              <w:t>2020.12.23.</w:t>
            </w:r>
          </w:p>
        </w:tc>
        <w:tc>
          <w:tcPr>
            <w:tcW w:w="2251" w:type="dxa"/>
          </w:tcPr>
          <w:p w14:paraId="49CCF849" w14:textId="7C0830B0" w:rsidR="001D7836" w:rsidRDefault="001D7836" w:rsidP="001D7836">
            <w:r>
              <w:t>Keskeny nyomtávolságú vasúti személyszállítási szolgáltatásnál kötelező kárfedezeti képesség vizsgálata</w:t>
            </w:r>
          </w:p>
        </w:tc>
        <w:tc>
          <w:tcPr>
            <w:tcW w:w="2137" w:type="dxa"/>
          </w:tcPr>
          <w:p w14:paraId="575DEC2C" w14:textId="30927FA6" w:rsidR="001D7836" w:rsidRDefault="001D7836" w:rsidP="001D7836">
            <w:r>
              <w:t>nincs</w:t>
            </w:r>
          </w:p>
        </w:tc>
      </w:tr>
      <w:tr w:rsidR="006863C8" w14:paraId="7B474DA8" w14:textId="77777777" w:rsidTr="002B2A59">
        <w:tc>
          <w:tcPr>
            <w:tcW w:w="2551" w:type="dxa"/>
          </w:tcPr>
          <w:p w14:paraId="77DD4F32" w14:textId="13B1E376" w:rsidR="006863C8" w:rsidRPr="006863C8" w:rsidRDefault="006863C8" w:rsidP="001D7836">
            <w:pPr>
              <w:rPr>
                <w:b/>
                <w:bCs/>
              </w:rPr>
            </w:pPr>
            <w:r w:rsidRPr="006863C8">
              <w:rPr>
                <w:b/>
                <w:bCs/>
              </w:rPr>
              <w:t>2021.</w:t>
            </w:r>
          </w:p>
        </w:tc>
        <w:tc>
          <w:tcPr>
            <w:tcW w:w="2123" w:type="dxa"/>
          </w:tcPr>
          <w:p w14:paraId="00343186" w14:textId="77777777" w:rsidR="006863C8" w:rsidRDefault="006863C8" w:rsidP="001D7836"/>
        </w:tc>
        <w:tc>
          <w:tcPr>
            <w:tcW w:w="2251" w:type="dxa"/>
          </w:tcPr>
          <w:p w14:paraId="6D5C8B90" w14:textId="77777777" w:rsidR="006863C8" w:rsidRDefault="006863C8" w:rsidP="001D7836"/>
        </w:tc>
        <w:tc>
          <w:tcPr>
            <w:tcW w:w="2137" w:type="dxa"/>
          </w:tcPr>
          <w:p w14:paraId="126301C3" w14:textId="77777777" w:rsidR="006863C8" w:rsidRDefault="006863C8" w:rsidP="001D7836"/>
        </w:tc>
      </w:tr>
      <w:tr w:rsidR="001E6FF3" w14:paraId="5A15F19E" w14:textId="77777777" w:rsidTr="002B2A59">
        <w:tc>
          <w:tcPr>
            <w:tcW w:w="2551" w:type="dxa"/>
          </w:tcPr>
          <w:p w14:paraId="4E51A519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D6FF724" w14:textId="2D379131" w:rsidR="001E6FF3" w:rsidRDefault="001E6FF3" w:rsidP="001E6FF3">
            <w:r>
              <w:t xml:space="preserve"> </w:t>
            </w:r>
            <w:r w:rsidRPr="001E6FF3">
              <w:t>PIUF/38185-2/2021-ITM</w:t>
            </w:r>
          </w:p>
        </w:tc>
        <w:tc>
          <w:tcPr>
            <w:tcW w:w="2123" w:type="dxa"/>
          </w:tcPr>
          <w:p w14:paraId="4B692680" w14:textId="4A3B8F0A" w:rsidR="001E6FF3" w:rsidRDefault="001E6FF3" w:rsidP="001E6FF3">
            <w:r>
              <w:t>2021.04.09</w:t>
            </w:r>
          </w:p>
        </w:tc>
        <w:tc>
          <w:tcPr>
            <w:tcW w:w="2251" w:type="dxa"/>
          </w:tcPr>
          <w:p w14:paraId="1BF6D13F" w14:textId="3154D4D7" w:rsidR="001E6FF3" w:rsidRDefault="001E6FF3" w:rsidP="001E6FF3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7" w:type="dxa"/>
          </w:tcPr>
          <w:p w14:paraId="66C62212" w14:textId="1E760F47" w:rsidR="001E6FF3" w:rsidRDefault="001E6FF3" w:rsidP="001E6FF3">
            <w:r>
              <w:t>nincs</w:t>
            </w:r>
          </w:p>
        </w:tc>
      </w:tr>
      <w:tr w:rsidR="001E6FF3" w:rsidRPr="001E6FF3" w14:paraId="6494A33D" w14:textId="77777777" w:rsidTr="002B2A59">
        <w:tc>
          <w:tcPr>
            <w:tcW w:w="2551" w:type="dxa"/>
          </w:tcPr>
          <w:p w14:paraId="31D2A19D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BAAACC5" w14:textId="788ED74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PIUF/38181-2/2021-ITM</w:t>
            </w:r>
          </w:p>
        </w:tc>
        <w:tc>
          <w:tcPr>
            <w:tcW w:w="2123" w:type="dxa"/>
          </w:tcPr>
          <w:p w14:paraId="5DB2EEE3" w14:textId="28957B0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2021.04.09</w:t>
            </w:r>
          </w:p>
        </w:tc>
        <w:tc>
          <w:tcPr>
            <w:tcW w:w="2251" w:type="dxa"/>
          </w:tcPr>
          <w:p w14:paraId="348354E8" w14:textId="0EE8415B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2D5D04FA" w14:textId="7F1FF9F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33648D" w:rsidRPr="001E6FF3" w14:paraId="2A2283CF" w14:textId="77777777" w:rsidTr="002B2A59">
        <w:tc>
          <w:tcPr>
            <w:tcW w:w="2551" w:type="dxa"/>
          </w:tcPr>
          <w:p w14:paraId="74C86C49" w14:textId="77777777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32E5DB87" w14:textId="23BBE1E0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PIUF/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64458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/2021-ITM</w:t>
            </w:r>
          </w:p>
        </w:tc>
        <w:tc>
          <w:tcPr>
            <w:tcW w:w="2123" w:type="dxa"/>
          </w:tcPr>
          <w:p w14:paraId="37238E01" w14:textId="645E9502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6.15</w:t>
            </w:r>
          </w:p>
        </w:tc>
        <w:tc>
          <w:tcPr>
            <w:tcW w:w="2251" w:type="dxa"/>
          </w:tcPr>
          <w:p w14:paraId="6A0B8C89" w14:textId="5B1BF847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koordinációs iránymutatások és koordinációs tevékenységről szóló összefoglaló dokumentum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közzétételére vonatkozó kötelezettség 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ellenőrzése</w:t>
            </w:r>
          </w:p>
        </w:tc>
        <w:tc>
          <w:tcPr>
            <w:tcW w:w="2137" w:type="dxa"/>
          </w:tcPr>
          <w:p w14:paraId="581B4B3F" w14:textId="651BB025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mulasztás,</w:t>
            </w:r>
            <w:r w:rsidR="00D079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kötelezés a teljesítésre</w:t>
            </w:r>
          </w:p>
        </w:tc>
      </w:tr>
    </w:tbl>
    <w:p w14:paraId="23BFC08F" w14:textId="77777777" w:rsidR="007C124B" w:rsidRDefault="007C124B"/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A1853"/>
    <w:rsid w:val="000A3376"/>
    <w:rsid w:val="000E1DB5"/>
    <w:rsid w:val="00104E63"/>
    <w:rsid w:val="001A36CC"/>
    <w:rsid w:val="001C2AAB"/>
    <w:rsid w:val="001D7836"/>
    <w:rsid w:val="001E6FF3"/>
    <w:rsid w:val="002534DE"/>
    <w:rsid w:val="002B2A59"/>
    <w:rsid w:val="003136C6"/>
    <w:rsid w:val="0033648D"/>
    <w:rsid w:val="00380F37"/>
    <w:rsid w:val="003D2F2C"/>
    <w:rsid w:val="004136D3"/>
    <w:rsid w:val="00441B47"/>
    <w:rsid w:val="00474D6A"/>
    <w:rsid w:val="004F5F53"/>
    <w:rsid w:val="00502774"/>
    <w:rsid w:val="0051070E"/>
    <w:rsid w:val="0051502D"/>
    <w:rsid w:val="00575C09"/>
    <w:rsid w:val="0058281F"/>
    <w:rsid w:val="00600D87"/>
    <w:rsid w:val="00611827"/>
    <w:rsid w:val="006863C8"/>
    <w:rsid w:val="006F522F"/>
    <w:rsid w:val="00712B19"/>
    <w:rsid w:val="00726083"/>
    <w:rsid w:val="007545D7"/>
    <w:rsid w:val="007C124B"/>
    <w:rsid w:val="007D1F9C"/>
    <w:rsid w:val="00816B36"/>
    <w:rsid w:val="00856B44"/>
    <w:rsid w:val="008B2417"/>
    <w:rsid w:val="00916649"/>
    <w:rsid w:val="009C08E0"/>
    <w:rsid w:val="009F081A"/>
    <w:rsid w:val="00A52441"/>
    <w:rsid w:val="00B22F0A"/>
    <w:rsid w:val="00BC0CDD"/>
    <w:rsid w:val="00CC2181"/>
    <w:rsid w:val="00CE60A2"/>
    <w:rsid w:val="00CF6FDE"/>
    <w:rsid w:val="00D079D8"/>
    <w:rsid w:val="00D1633D"/>
    <w:rsid w:val="00D9047F"/>
    <w:rsid w:val="00DD04CE"/>
    <w:rsid w:val="00E51E79"/>
    <w:rsid w:val="00E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994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Kiss Tibor</cp:lastModifiedBy>
  <cp:revision>26</cp:revision>
  <dcterms:created xsi:type="dcterms:W3CDTF">2020-07-09T12:13:00Z</dcterms:created>
  <dcterms:modified xsi:type="dcterms:W3CDTF">2021-07-05T09:10:00Z</dcterms:modified>
</cp:coreProperties>
</file>